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108A2C" w14:textId="77777777" w:rsidR="00DC0ED3" w:rsidRPr="00EE484D" w:rsidRDefault="00DC0ED3" w:rsidP="00DC0ED3">
      <w:pPr>
        <w:spacing w:after="0" w:line="240" w:lineRule="auto"/>
        <w:jc w:val="center"/>
        <w:rPr>
          <w:rFonts w:ascii="Times New Roman" w:hAnsi="Times New Roman" w:cs="Times New Roman"/>
          <w:sz w:val="28"/>
          <w:szCs w:val="28"/>
        </w:rPr>
      </w:pPr>
      <w:r w:rsidRPr="00EE484D">
        <w:rPr>
          <w:rFonts w:ascii="Times New Roman" w:hAnsi="Times New Roman" w:cs="Times New Roman"/>
          <w:sz w:val="28"/>
          <w:szCs w:val="28"/>
        </w:rPr>
        <w:t>АДМИНИСТРАЦИЯ</w:t>
      </w:r>
    </w:p>
    <w:p w14:paraId="4F915E51" w14:textId="77777777" w:rsidR="00DC0ED3" w:rsidRPr="00EE484D" w:rsidRDefault="00DC0ED3" w:rsidP="00DC0ED3">
      <w:pPr>
        <w:spacing w:after="0" w:line="240" w:lineRule="auto"/>
        <w:jc w:val="center"/>
        <w:rPr>
          <w:rFonts w:ascii="Times New Roman" w:hAnsi="Times New Roman" w:cs="Times New Roman"/>
          <w:sz w:val="28"/>
          <w:szCs w:val="28"/>
        </w:rPr>
      </w:pPr>
      <w:r w:rsidRPr="00EE484D">
        <w:rPr>
          <w:rFonts w:ascii="Times New Roman" w:hAnsi="Times New Roman" w:cs="Times New Roman"/>
          <w:sz w:val="28"/>
          <w:szCs w:val="28"/>
        </w:rPr>
        <w:t>ОДИНЦОВСКОГО ГОРОДСКОГО ОКРУГА</w:t>
      </w:r>
    </w:p>
    <w:p w14:paraId="16DC17AF" w14:textId="77777777" w:rsidR="00DC0ED3" w:rsidRPr="00EE484D" w:rsidRDefault="00DC0ED3" w:rsidP="00DC0ED3">
      <w:pPr>
        <w:spacing w:after="0" w:line="240" w:lineRule="auto"/>
        <w:jc w:val="center"/>
        <w:rPr>
          <w:rFonts w:ascii="Times New Roman" w:hAnsi="Times New Roman" w:cs="Times New Roman"/>
          <w:sz w:val="28"/>
          <w:szCs w:val="28"/>
        </w:rPr>
      </w:pPr>
      <w:r w:rsidRPr="00EE484D">
        <w:rPr>
          <w:rFonts w:ascii="Times New Roman" w:hAnsi="Times New Roman" w:cs="Times New Roman"/>
          <w:sz w:val="28"/>
          <w:szCs w:val="28"/>
        </w:rPr>
        <w:t>МОСКОВСКОЙ ОБЛАСТИ</w:t>
      </w:r>
    </w:p>
    <w:p w14:paraId="14855863" w14:textId="77777777" w:rsidR="00DC0ED3" w:rsidRPr="00EE484D" w:rsidRDefault="00DC0ED3" w:rsidP="00DC0ED3">
      <w:pPr>
        <w:spacing w:after="0" w:line="240" w:lineRule="auto"/>
        <w:jc w:val="center"/>
        <w:rPr>
          <w:rFonts w:ascii="Times New Roman" w:hAnsi="Times New Roman" w:cs="Times New Roman"/>
          <w:sz w:val="28"/>
          <w:szCs w:val="28"/>
        </w:rPr>
      </w:pPr>
    </w:p>
    <w:p w14:paraId="5A9C9033" w14:textId="77777777" w:rsidR="00DC0ED3" w:rsidRPr="00EE484D" w:rsidRDefault="00DC0ED3" w:rsidP="00DC0ED3">
      <w:pPr>
        <w:spacing w:after="0" w:line="240" w:lineRule="auto"/>
        <w:jc w:val="center"/>
        <w:rPr>
          <w:rFonts w:ascii="Times New Roman" w:hAnsi="Times New Roman" w:cs="Times New Roman"/>
          <w:sz w:val="28"/>
          <w:szCs w:val="28"/>
        </w:rPr>
      </w:pPr>
      <w:r w:rsidRPr="00EE484D">
        <w:rPr>
          <w:rFonts w:ascii="Times New Roman" w:hAnsi="Times New Roman" w:cs="Times New Roman"/>
          <w:sz w:val="28"/>
          <w:szCs w:val="28"/>
        </w:rPr>
        <w:t>ПОСТАНОВЛЕНИЕ</w:t>
      </w:r>
    </w:p>
    <w:p w14:paraId="4354E43F" w14:textId="77777777" w:rsidR="00DC0ED3" w:rsidRPr="00EE484D" w:rsidRDefault="00DC0ED3" w:rsidP="00DC0ED3">
      <w:pPr>
        <w:spacing w:after="0" w:line="240" w:lineRule="auto"/>
        <w:jc w:val="center"/>
        <w:rPr>
          <w:rFonts w:ascii="Times New Roman" w:hAnsi="Times New Roman" w:cs="Times New Roman"/>
          <w:sz w:val="28"/>
          <w:szCs w:val="28"/>
        </w:rPr>
      </w:pPr>
    </w:p>
    <w:p w14:paraId="6638C2C0" w14:textId="2D008EEB" w:rsidR="00DC0ED3" w:rsidRDefault="00DC0ED3" w:rsidP="00DC0ED3">
      <w:pPr>
        <w:spacing w:after="0" w:line="240" w:lineRule="auto"/>
        <w:jc w:val="center"/>
        <w:rPr>
          <w:rFonts w:ascii="Times New Roman" w:hAnsi="Times New Roman" w:cs="Times New Roman"/>
          <w:sz w:val="28"/>
          <w:szCs w:val="28"/>
        </w:rPr>
      </w:pPr>
      <w:r w:rsidRPr="00DC0ED3">
        <w:rPr>
          <w:rFonts w:ascii="Times New Roman" w:hAnsi="Times New Roman" w:cs="Times New Roman"/>
          <w:sz w:val="28"/>
          <w:szCs w:val="28"/>
        </w:rPr>
        <w:t>от 12.11.2025 № 7223</w:t>
      </w:r>
    </w:p>
    <w:p w14:paraId="0977930F" w14:textId="77777777" w:rsidR="00DC0ED3" w:rsidRPr="00EE484D" w:rsidRDefault="00DC0ED3" w:rsidP="00DC0ED3">
      <w:pPr>
        <w:spacing w:after="0" w:line="240" w:lineRule="auto"/>
        <w:jc w:val="center"/>
        <w:rPr>
          <w:rFonts w:ascii="Times New Roman" w:hAnsi="Times New Roman" w:cs="Times New Roman"/>
          <w:sz w:val="28"/>
          <w:szCs w:val="28"/>
        </w:rPr>
      </w:pPr>
    </w:p>
    <w:p w14:paraId="2A942EA5" w14:textId="77777777" w:rsidR="00DC0ED3" w:rsidRPr="00EE484D" w:rsidRDefault="00DC0ED3" w:rsidP="00DC0ED3">
      <w:pPr>
        <w:spacing w:after="0" w:line="240" w:lineRule="auto"/>
        <w:jc w:val="center"/>
        <w:rPr>
          <w:rFonts w:ascii="Arial" w:hAnsi="Arial" w:cs="Arial"/>
          <w:sz w:val="28"/>
          <w:szCs w:val="28"/>
        </w:rPr>
      </w:pPr>
      <w:r w:rsidRPr="00EE484D">
        <w:rPr>
          <w:rFonts w:ascii="Times New Roman" w:hAnsi="Times New Roman" w:cs="Times New Roman"/>
          <w:sz w:val="28"/>
          <w:szCs w:val="28"/>
        </w:rPr>
        <w:t>г. Одинцово</w:t>
      </w:r>
    </w:p>
    <w:p w14:paraId="4F092211" w14:textId="2676965E" w:rsidR="009E3554" w:rsidRDefault="009E3554" w:rsidP="00E32EF9">
      <w:pPr>
        <w:jc w:val="center"/>
        <w:rPr>
          <w:rFonts w:ascii="Times New Roman" w:hAnsi="Times New Roman" w:cs="Times New Roman"/>
          <w:sz w:val="28"/>
          <w:szCs w:val="28"/>
        </w:rPr>
      </w:pPr>
    </w:p>
    <w:p w14:paraId="2E73696B" w14:textId="77777777" w:rsidR="009E3554" w:rsidRDefault="009E3554" w:rsidP="00E32EF9">
      <w:pPr>
        <w:jc w:val="center"/>
        <w:rPr>
          <w:rFonts w:ascii="Times New Roman" w:hAnsi="Times New Roman" w:cs="Times New Roman"/>
          <w:sz w:val="28"/>
          <w:szCs w:val="28"/>
        </w:rPr>
      </w:pPr>
    </w:p>
    <w:p w14:paraId="17A93415" w14:textId="77777777" w:rsidR="00752D21" w:rsidRDefault="00E32EF9" w:rsidP="00752D21">
      <w:pPr>
        <w:spacing w:after="0" w:line="240" w:lineRule="auto"/>
        <w:jc w:val="center"/>
        <w:rPr>
          <w:rFonts w:ascii="Times New Roman" w:hAnsi="Times New Roman" w:cs="Times New Roman"/>
          <w:sz w:val="28"/>
          <w:szCs w:val="28"/>
        </w:rPr>
      </w:pPr>
      <w:r w:rsidRPr="00DD02F9">
        <w:rPr>
          <w:rFonts w:ascii="Times New Roman" w:hAnsi="Times New Roman" w:cs="Times New Roman"/>
          <w:sz w:val="28"/>
          <w:szCs w:val="28"/>
        </w:rPr>
        <w:t>О созда</w:t>
      </w:r>
      <w:r>
        <w:rPr>
          <w:rFonts w:ascii="Times New Roman" w:hAnsi="Times New Roman" w:cs="Times New Roman"/>
          <w:sz w:val="28"/>
          <w:szCs w:val="28"/>
        </w:rPr>
        <w:t xml:space="preserve">нии </w:t>
      </w:r>
      <w:r w:rsidRPr="008E0E37">
        <w:rPr>
          <w:rFonts w:ascii="Times New Roman" w:hAnsi="Times New Roman" w:cs="Times New Roman"/>
          <w:sz w:val="28"/>
          <w:szCs w:val="28"/>
        </w:rPr>
        <w:t xml:space="preserve">Муниципального автономного учреждения культуры </w:t>
      </w:r>
    </w:p>
    <w:p w14:paraId="513FCA4B" w14:textId="77777777" w:rsidR="00752D21" w:rsidRDefault="00E32EF9" w:rsidP="00752D21">
      <w:pPr>
        <w:spacing w:after="0" w:line="240" w:lineRule="auto"/>
        <w:jc w:val="center"/>
        <w:rPr>
          <w:rFonts w:ascii="Times New Roman" w:hAnsi="Times New Roman" w:cs="Times New Roman"/>
          <w:sz w:val="28"/>
          <w:szCs w:val="28"/>
        </w:rPr>
      </w:pPr>
      <w:r w:rsidRPr="008E0E37">
        <w:rPr>
          <w:rFonts w:ascii="Times New Roman" w:hAnsi="Times New Roman" w:cs="Times New Roman"/>
          <w:sz w:val="28"/>
          <w:szCs w:val="28"/>
        </w:rPr>
        <w:t xml:space="preserve">Одинцовского городского округа Московской области </w:t>
      </w:r>
    </w:p>
    <w:p w14:paraId="17406FB9" w14:textId="77777777" w:rsidR="00E32EF9" w:rsidRDefault="00E32EF9" w:rsidP="00752D21">
      <w:pPr>
        <w:spacing w:after="0" w:line="240" w:lineRule="auto"/>
        <w:jc w:val="center"/>
        <w:rPr>
          <w:rFonts w:ascii="Times New Roman" w:hAnsi="Times New Roman" w:cs="Times New Roman"/>
          <w:sz w:val="28"/>
          <w:szCs w:val="28"/>
        </w:rPr>
      </w:pPr>
      <w:r w:rsidRPr="008E0E37">
        <w:rPr>
          <w:rFonts w:ascii="Times New Roman" w:hAnsi="Times New Roman" w:cs="Times New Roman"/>
          <w:sz w:val="28"/>
          <w:szCs w:val="28"/>
        </w:rPr>
        <w:t>Культурно – досугового центра «Звени город»</w:t>
      </w:r>
    </w:p>
    <w:p w14:paraId="1E0AC2D5" w14:textId="77777777" w:rsidR="00752D21" w:rsidRPr="00DD02F9" w:rsidRDefault="00752D21" w:rsidP="00752D21">
      <w:pPr>
        <w:spacing w:after="0" w:line="240" w:lineRule="auto"/>
        <w:jc w:val="center"/>
        <w:rPr>
          <w:rFonts w:ascii="Times New Roman" w:hAnsi="Times New Roman" w:cs="Times New Roman"/>
          <w:sz w:val="28"/>
          <w:szCs w:val="28"/>
        </w:rPr>
      </w:pPr>
    </w:p>
    <w:p w14:paraId="1DE128D1" w14:textId="77777777" w:rsidR="00E32EF9" w:rsidRDefault="00E32EF9" w:rsidP="00752D21">
      <w:pPr>
        <w:pStyle w:val="a3"/>
        <w:ind w:firstLine="709"/>
        <w:jc w:val="both"/>
        <w:rPr>
          <w:rFonts w:ascii="Times New Roman" w:hAnsi="Times New Roman" w:cs="Times New Roman"/>
          <w:sz w:val="28"/>
          <w:szCs w:val="28"/>
          <w:shd w:val="clear" w:color="auto" w:fill="FFFFFF"/>
          <w:lang w:eastAsia="ru-RU"/>
        </w:rPr>
      </w:pPr>
      <w:r w:rsidRPr="00E703E4">
        <w:rPr>
          <w:rFonts w:ascii="Times New Roman" w:hAnsi="Times New Roman" w:cs="Times New Roman"/>
          <w:color w:val="000000" w:themeColor="text1"/>
          <w:sz w:val="28"/>
          <w:szCs w:val="28"/>
          <w:shd w:val="clear" w:color="auto" w:fill="FFFFFF"/>
        </w:rPr>
        <w:t>В соответствии с Гражданским кодексом Российской Федерации, Бюджетным кодексом</w:t>
      </w:r>
      <w:r>
        <w:rPr>
          <w:rFonts w:ascii="Times New Roman" w:hAnsi="Times New Roman" w:cs="Times New Roman"/>
          <w:color w:val="000000" w:themeColor="text1"/>
          <w:sz w:val="28"/>
          <w:szCs w:val="28"/>
          <w:shd w:val="clear" w:color="auto" w:fill="FFFFFF"/>
        </w:rPr>
        <w:t xml:space="preserve"> </w:t>
      </w:r>
      <w:r w:rsidRPr="00E703E4">
        <w:rPr>
          <w:rFonts w:ascii="Times New Roman" w:hAnsi="Times New Roman" w:cs="Times New Roman"/>
          <w:color w:val="000000" w:themeColor="text1"/>
          <w:sz w:val="28"/>
          <w:szCs w:val="28"/>
          <w:shd w:val="clear" w:color="auto" w:fill="FFFFFF"/>
        </w:rPr>
        <w:t>Российской Федерации, Федеральным</w:t>
      </w:r>
      <w:r>
        <w:rPr>
          <w:rFonts w:ascii="Times New Roman" w:hAnsi="Times New Roman" w:cs="Times New Roman"/>
          <w:color w:val="000000" w:themeColor="text1"/>
          <w:sz w:val="28"/>
          <w:szCs w:val="28"/>
          <w:shd w:val="clear" w:color="auto" w:fill="FFFFFF"/>
        </w:rPr>
        <w:t>и</w:t>
      </w:r>
      <w:r w:rsidRPr="00E703E4">
        <w:rPr>
          <w:rFonts w:ascii="Times New Roman" w:hAnsi="Times New Roman" w:cs="Times New Roman"/>
          <w:color w:val="000000" w:themeColor="text1"/>
          <w:sz w:val="28"/>
          <w:szCs w:val="28"/>
          <w:shd w:val="clear" w:color="auto" w:fill="FFFFFF"/>
        </w:rPr>
        <w:t xml:space="preserve"> закон</w:t>
      </w:r>
      <w:r>
        <w:rPr>
          <w:rFonts w:ascii="Times New Roman" w:hAnsi="Times New Roman" w:cs="Times New Roman"/>
          <w:color w:val="000000" w:themeColor="text1"/>
          <w:sz w:val="28"/>
          <w:szCs w:val="28"/>
          <w:shd w:val="clear" w:color="auto" w:fill="FFFFFF"/>
        </w:rPr>
        <w:t>ами</w:t>
      </w:r>
      <w:r w:rsidRPr="00E703E4">
        <w:rPr>
          <w:rFonts w:ascii="Times New Roman" w:hAnsi="Times New Roman" w:cs="Times New Roman"/>
          <w:color w:val="000000" w:themeColor="text1"/>
          <w:sz w:val="28"/>
          <w:szCs w:val="28"/>
          <w:shd w:val="clear" w:color="auto" w:fill="FFFFFF"/>
        </w:rPr>
        <w:t xml:space="preserve"> </w:t>
      </w:r>
      <w:r w:rsidRPr="00E703E4">
        <w:rPr>
          <w:rFonts w:ascii="Times New Roman" w:hAnsi="Times New Roman" w:cs="Times New Roman"/>
          <w:color w:val="000000" w:themeColor="text1"/>
          <w:sz w:val="28"/>
          <w:szCs w:val="28"/>
        </w:rPr>
        <w:t>от </w:t>
      </w:r>
      <w:r>
        <w:rPr>
          <w:rFonts w:ascii="Times New Roman" w:hAnsi="Times New Roman" w:cs="Times New Roman"/>
          <w:color w:val="000000" w:themeColor="text1"/>
          <w:sz w:val="28"/>
          <w:szCs w:val="28"/>
        </w:rPr>
        <w:t>06.</w:t>
      </w:r>
      <w:r w:rsidRPr="00B727C0">
        <w:rPr>
          <w:rStyle w:val="a4"/>
          <w:rFonts w:ascii="Times New Roman" w:hAnsi="Times New Roman" w:cs="Times New Roman"/>
          <w:i w:val="0"/>
          <w:color w:val="000000" w:themeColor="text1"/>
          <w:sz w:val="28"/>
          <w:szCs w:val="28"/>
        </w:rPr>
        <w:t>10.2003</w:t>
      </w:r>
      <w:r w:rsidRPr="00B727C0">
        <w:rPr>
          <w:rFonts w:ascii="Times New Roman" w:hAnsi="Times New Roman" w:cs="Times New Roman"/>
          <w:i/>
          <w:color w:val="000000" w:themeColor="text1"/>
          <w:sz w:val="28"/>
          <w:szCs w:val="28"/>
        </w:rPr>
        <w:t> </w:t>
      </w:r>
      <w:r w:rsidRPr="00B727C0">
        <w:rPr>
          <w:rFonts w:ascii="Times New Roman" w:hAnsi="Times New Roman" w:cs="Times New Roman"/>
          <w:color w:val="000000" w:themeColor="text1"/>
          <w:sz w:val="28"/>
          <w:szCs w:val="28"/>
        </w:rPr>
        <w:t>№</w:t>
      </w:r>
      <w:r w:rsidRPr="00B727C0">
        <w:rPr>
          <w:rFonts w:ascii="Times New Roman" w:hAnsi="Times New Roman" w:cs="Times New Roman"/>
          <w:i/>
          <w:color w:val="000000" w:themeColor="text1"/>
          <w:sz w:val="28"/>
          <w:szCs w:val="28"/>
        </w:rPr>
        <w:t> </w:t>
      </w:r>
      <w:r w:rsidRPr="00B727C0">
        <w:rPr>
          <w:rStyle w:val="a4"/>
          <w:rFonts w:ascii="Times New Roman" w:hAnsi="Times New Roman" w:cs="Times New Roman"/>
          <w:i w:val="0"/>
          <w:color w:val="000000" w:themeColor="text1"/>
          <w:sz w:val="28"/>
          <w:szCs w:val="28"/>
        </w:rPr>
        <w:t>131</w:t>
      </w:r>
      <w:r>
        <w:rPr>
          <w:rStyle w:val="a4"/>
          <w:rFonts w:ascii="Times New Roman" w:hAnsi="Times New Roman" w:cs="Times New Roman"/>
          <w:i w:val="0"/>
          <w:color w:val="000000" w:themeColor="text1"/>
          <w:sz w:val="28"/>
          <w:szCs w:val="28"/>
        </w:rPr>
        <w:t>-ФЗ</w:t>
      </w:r>
      <w:r w:rsidRPr="00E703E4">
        <w:rPr>
          <w:rStyle w:val="a4"/>
          <w:rFonts w:ascii="Times New Roman" w:hAnsi="Times New Roman" w:cs="Times New Roman"/>
          <w:color w:val="000000" w:themeColor="text1"/>
          <w:sz w:val="28"/>
          <w:szCs w:val="28"/>
        </w:rPr>
        <w:t xml:space="preserve"> </w:t>
      </w:r>
      <w:r w:rsidRPr="00E703E4">
        <w:rPr>
          <w:rFonts w:ascii="Times New Roman" w:hAnsi="Times New Roman" w:cs="Times New Roman"/>
          <w:color w:val="000000" w:themeColor="text1"/>
          <w:sz w:val="28"/>
          <w:szCs w:val="28"/>
          <w:shd w:val="clear" w:color="auto" w:fill="FFFFFF"/>
        </w:rPr>
        <w:t xml:space="preserve">«Об общих принципах организации местного самоуправления в </w:t>
      </w:r>
      <w:r>
        <w:rPr>
          <w:rFonts w:ascii="Times New Roman" w:hAnsi="Times New Roman" w:cs="Times New Roman"/>
          <w:color w:val="000000" w:themeColor="text1"/>
          <w:sz w:val="28"/>
          <w:szCs w:val="28"/>
          <w:shd w:val="clear" w:color="auto" w:fill="FFFFFF"/>
        </w:rPr>
        <w:t xml:space="preserve"> </w:t>
      </w:r>
      <w:r w:rsidRPr="00E703E4">
        <w:rPr>
          <w:rFonts w:ascii="Times New Roman" w:hAnsi="Times New Roman" w:cs="Times New Roman"/>
          <w:color w:val="000000" w:themeColor="text1"/>
          <w:sz w:val="28"/>
          <w:szCs w:val="28"/>
          <w:shd w:val="clear" w:color="auto" w:fill="FFFFFF"/>
        </w:rPr>
        <w:t xml:space="preserve">Российской Федерации», от 12.01.1996 № 7-ФЗ </w:t>
      </w:r>
      <w:r>
        <w:rPr>
          <w:rFonts w:ascii="Times New Roman" w:hAnsi="Times New Roman" w:cs="Times New Roman"/>
          <w:color w:val="000000" w:themeColor="text1"/>
          <w:sz w:val="28"/>
          <w:szCs w:val="28"/>
          <w:shd w:val="clear" w:color="auto" w:fill="FFFFFF"/>
        </w:rPr>
        <w:br/>
      </w:r>
      <w:r w:rsidRPr="00E703E4">
        <w:rPr>
          <w:rFonts w:ascii="Times New Roman" w:hAnsi="Times New Roman" w:cs="Times New Roman"/>
          <w:color w:val="000000" w:themeColor="text1"/>
          <w:sz w:val="28"/>
          <w:szCs w:val="28"/>
          <w:shd w:val="clear" w:color="auto" w:fill="FFFFFF"/>
        </w:rPr>
        <w:t>«О некоммерческих организациях»</w:t>
      </w:r>
      <w:r>
        <w:rPr>
          <w:rFonts w:ascii="Times New Roman" w:hAnsi="Times New Roman" w:cs="Times New Roman"/>
          <w:color w:val="000000" w:themeColor="text1"/>
          <w:sz w:val="28"/>
          <w:szCs w:val="28"/>
          <w:shd w:val="clear" w:color="auto" w:fill="FFFFFF"/>
        </w:rPr>
        <w:t xml:space="preserve">, </w:t>
      </w:r>
      <w:r w:rsidRPr="008E0E37">
        <w:rPr>
          <w:rFonts w:ascii="Times New Roman" w:hAnsi="Times New Roman" w:cs="Times New Roman"/>
          <w:color w:val="000000" w:themeColor="text1"/>
          <w:sz w:val="28"/>
          <w:szCs w:val="28"/>
          <w:shd w:val="clear" w:color="auto" w:fill="FFFFFF"/>
        </w:rPr>
        <w:t xml:space="preserve">от 03.11.2006 </w:t>
      </w:r>
      <w:r>
        <w:rPr>
          <w:rFonts w:ascii="Times New Roman" w:hAnsi="Times New Roman" w:cs="Times New Roman"/>
          <w:color w:val="000000" w:themeColor="text1"/>
          <w:sz w:val="28"/>
          <w:szCs w:val="28"/>
          <w:shd w:val="clear" w:color="auto" w:fill="FFFFFF"/>
        </w:rPr>
        <w:t>№</w:t>
      </w:r>
      <w:r w:rsidRPr="008E0E37">
        <w:rPr>
          <w:rFonts w:ascii="Times New Roman" w:hAnsi="Times New Roman" w:cs="Times New Roman"/>
          <w:color w:val="000000" w:themeColor="text1"/>
          <w:sz w:val="28"/>
          <w:szCs w:val="28"/>
          <w:shd w:val="clear" w:color="auto" w:fill="FFFFFF"/>
        </w:rPr>
        <w:t xml:space="preserve"> 174-ФЗ </w:t>
      </w:r>
      <w:r>
        <w:rPr>
          <w:rFonts w:ascii="Times New Roman" w:hAnsi="Times New Roman" w:cs="Times New Roman"/>
          <w:color w:val="000000" w:themeColor="text1"/>
          <w:sz w:val="28"/>
          <w:szCs w:val="28"/>
          <w:shd w:val="clear" w:color="auto" w:fill="FFFFFF"/>
        </w:rPr>
        <w:t>«</w:t>
      </w:r>
      <w:r w:rsidRPr="008E0E37">
        <w:rPr>
          <w:rFonts w:ascii="Times New Roman" w:hAnsi="Times New Roman" w:cs="Times New Roman"/>
          <w:color w:val="000000" w:themeColor="text1"/>
          <w:sz w:val="28"/>
          <w:szCs w:val="28"/>
          <w:shd w:val="clear" w:color="auto" w:fill="FFFFFF"/>
        </w:rPr>
        <w:t>Об автономных учреждениях</w:t>
      </w:r>
      <w:r>
        <w:rPr>
          <w:rFonts w:ascii="Times New Roman" w:hAnsi="Times New Roman" w:cs="Times New Roman"/>
          <w:color w:val="000000" w:themeColor="text1"/>
          <w:sz w:val="28"/>
          <w:szCs w:val="28"/>
          <w:shd w:val="clear" w:color="auto" w:fill="FFFFFF"/>
        </w:rPr>
        <w:t>»</w:t>
      </w:r>
      <w:r w:rsidRPr="00E703E4">
        <w:rPr>
          <w:rFonts w:ascii="Times New Roman" w:hAnsi="Times New Roman" w:cs="Times New Roman"/>
          <w:color w:val="000000" w:themeColor="text1"/>
          <w:sz w:val="28"/>
          <w:szCs w:val="28"/>
          <w:shd w:val="clear" w:color="auto" w:fill="FFFFFF"/>
        </w:rPr>
        <w:t xml:space="preserve">, </w:t>
      </w:r>
      <w:r w:rsidRPr="00B727C0">
        <w:rPr>
          <w:rFonts w:ascii="Times New Roman" w:hAnsi="Times New Roman" w:cs="Times New Roman"/>
          <w:color w:val="000000" w:themeColor="text1"/>
          <w:sz w:val="28"/>
          <w:szCs w:val="28"/>
          <w:shd w:val="clear" w:color="auto" w:fill="FFFFFF"/>
        </w:rPr>
        <w:t xml:space="preserve">Основами законодательства Российской Федерации </w:t>
      </w:r>
      <w:r>
        <w:rPr>
          <w:rFonts w:ascii="Times New Roman" w:hAnsi="Times New Roman" w:cs="Times New Roman"/>
          <w:color w:val="000000" w:themeColor="text1"/>
          <w:sz w:val="28"/>
          <w:szCs w:val="28"/>
          <w:shd w:val="clear" w:color="auto" w:fill="FFFFFF"/>
        </w:rPr>
        <w:br/>
      </w:r>
      <w:r w:rsidRPr="00B727C0">
        <w:rPr>
          <w:rFonts w:ascii="Times New Roman" w:hAnsi="Times New Roman" w:cs="Times New Roman"/>
          <w:color w:val="000000" w:themeColor="text1"/>
          <w:sz w:val="28"/>
          <w:szCs w:val="28"/>
          <w:shd w:val="clear" w:color="auto" w:fill="FFFFFF"/>
        </w:rPr>
        <w:t xml:space="preserve">о культуре,  утвержденными Верховным Советом Российской Федерации </w:t>
      </w:r>
      <w:r>
        <w:rPr>
          <w:rFonts w:ascii="Times New Roman" w:hAnsi="Times New Roman" w:cs="Times New Roman"/>
          <w:color w:val="000000" w:themeColor="text1"/>
          <w:sz w:val="28"/>
          <w:szCs w:val="28"/>
          <w:shd w:val="clear" w:color="auto" w:fill="FFFFFF"/>
        </w:rPr>
        <w:br/>
      </w:r>
      <w:r w:rsidRPr="00B727C0">
        <w:rPr>
          <w:rFonts w:ascii="Times New Roman" w:hAnsi="Times New Roman" w:cs="Times New Roman"/>
          <w:color w:val="000000" w:themeColor="text1"/>
          <w:sz w:val="28"/>
          <w:szCs w:val="28"/>
          <w:shd w:val="clear" w:color="auto" w:fill="FFFFFF"/>
        </w:rPr>
        <w:t>от 09.10.1992 № 3612-1,</w:t>
      </w:r>
      <w:r>
        <w:rPr>
          <w:rFonts w:ascii="Times New Roman" w:hAnsi="Times New Roman" w:cs="Times New Roman"/>
          <w:color w:val="000000" w:themeColor="text1"/>
          <w:sz w:val="28"/>
          <w:szCs w:val="28"/>
          <w:shd w:val="clear" w:color="auto" w:fill="FFFFFF"/>
        </w:rPr>
        <w:t xml:space="preserve"> </w:t>
      </w:r>
      <w:r w:rsidRPr="00E703E4">
        <w:rPr>
          <w:rFonts w:ascii="Times New Roman" w:hAnsi="Times New Roman" w:cs="Times New Roman"/>
          <w:color w:val="000000" w:themeColor="text1"/>
          <w:sz w:val="28"/>
          <w:szCs w:val="28"/>
        </w:rPr>
        <w:t xml:space="preserve">Порядком принятия решения о создании, реорганизации, изменении типа и ликвидации муниципальных учреждений Одинцовского городского округа Московской области, утвержденным постановлением Администрации Одинцовского городского округа Московской области </w:t>
      </w:r>
      <w:r>
        <w:rPr>
          <w:rFonts w:ascii="Times New Roman" w:hAnsi="Times New Roman" w:cs="Times New Roman"/>
          <w:color w:val="000000" w:themeColor="text1"/>
          <w:sz w:val="28"/>
          <w:szCs w:val="28"/>
        </w:rPr>
        <w:br/>
      </w:r>
      <w:r w:rsidRPr="00E703E4">
        <w:rPr>
          <w:rFonts w:ascii="Times New Roman" w:hAnsi="Times New Roman" w:cs="Times New Roman"/>
          <w:color w:val="000000" w:themeColor="text1"/>
          <w:sz w:val="28"/>
          <w:szCs w:val="28"/>
        </w:rPr>
        <w:t>от 13.10.2021 № 3700</w:t>
      </w:r>
      <w:r w:rsidRPr="00E703E4">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руководствуясь </w:t>
      </w:r>
      <w:r w:rsidRPr="00E703E4">
        <w:rPr>
          <w:rFonts w:ascii="Times New Roman" w:hAnsi="Times New Roman" w:cs="Times New Roman"/>
          <w:color w:val="000000" w:themeColor="text1"/>
          <w:sz w:val="28"/>
          <w:szCs w:val="28"/>
          <w:shd w:val="clear" w:color="auto" w:fill="FFFFFF"/>
        </w:rPr>
        <w:t xml:space="preserve">Уставом Одинцовского </w:t>
      </w:r>
      <w:r w:rsidRPr="00FA7699">
        <w:rPr>
          <w:rFonts w:ascii="Times New Roman" w:hAnsi="Times New Roman" w:cs="Times New Roman"/>
          <w:sz w:val="28"/>
          <w:szCs w:val="28"/>
          <w:shd w:val="clear" w:color="auto" w:fill="FFFFFF"/>
        </w:rPr>
        <w:t>городского округа Московской области</w:t>
      </w:r>
      <w:r>
        <w:rPr>
          <w:rFonts w:ascii="Times New Roman" w:hAnsi="Times New Roman" w:cs="Times New Roman"/>
          <w:color w:val="22272F"/>
          <w:sz w:val="28"/>
          <w:szCs w:val="28"/>
          <w:shd w:val="clear" w:color="auto" w:fill="FFFFFF"/>
        </w:rPr>
        <w:t>,</w:t>
      </w:r>
      <w:r w:rsidRPr="00FA7699">
        <w:rPr>
          <w:rFonts w:ascii="Times New Roman" w:hAnsi="Times New Roman" w:cs="Times New Roman"/>
          <w:sz w:val="28"/>
          <w:szCs w:val="28"/>
          <w:shd w:val="clear" w:color="auto" w:fill="FFFFFF"/>
          <w:lang w:eastAsia="ru-RU"/>
        </w:rPr>
        <w:t xml:space="preserve"> </w:t>
      </w:r>
    </w:p>
    <w:p w14:paraId="61E79FAF" w14:textId="77777777" w:rsidR="00E32EF9" w:rsidRDefault="00E32EF9" w:rsidP="00E32EF9">
      <w:pPr>
        <w:pStyle w:val="a3"/>
        <w:jc w:val="center"/>
        <w:rPr>
          <w:rFonts w:ascii="Times New Roman" w:hAnsi="Times New Roman" w:cs="Times New Roman"/>
          <w:sz w:val="28"/>
          <w:szCs w:val="28"/>
          <w:shd w:val="clear" w:color="auto" w:fill="FFFFFF"/>
          <w:lang w:eastAsia="ru-RU"/>
        </w:rPr>
      </w:pPr>
      <w:r>
        <w:rPr>
          <w:rFonts w:ascii="Times New Roman" w:hAnsi="Times New Roman" w:cs="Times New Roman"/>
          <w:sz w:val="28"/>
          <w:szCs w:val="28"/>
          <w:shd w:val="clear" w:color="auto" w:fill="FFFFFF"/>
          <w:lang w:eastAsia="ru-RU"/>
        </w:rPr>
        <w:t>ПОСТАНОВЛЯЮ:</w:t>
      </w:r>
    </w:p>
    <w:p w14:paraId="0DE5DA8A" w14:textId="77777777" w:rsidR="00E32EF9" w:rsidRPr="00FA7699" w:rsidRDefault="00E32EF9" w:rsidP="00E32EF9">
      <w:pPr>
        <w:pStyle w:val="a3"/>
        <w:ind w:firstLine="709"/>
        <w:rPr>
          <w:rFonts w:ascii="Times New Roman" w:hAnsi="Times New Roman" w:cs="Times New Roman"/>
          <w:sz w:val="28"/>
          <w:szCs w:val="28"/>
        </w:rPr>
      </w:pPr>
    </w:p>
    <w:p w14:paraId="45FD8B11" w14:textId="77777777" w:rsidR="00E32EF9" w:rsidRDefault="00E32EF9" w:rsidP="00E32EF9">
      <w:pPr>
        <w:pStyle w:val="a3"/>
        <w:ind w:firstLine="709"/>
        <w:jc w:val="both"/>
        <w:rPr>
          <w:rFonts w:ascii="Times New Roman" w:hAnsi="Times New Roman" w:cs="Times New Roman"/>
          <w:sz w:val="28"/>
          <w:szCs w:val="28"/>
        </w:rPr>
      </w:pPr>
      <w:r>
        <w:rPr>
          <w:rFonts w:ascii="Times New Roman" w:hAnsi="Times New Roman" w:cs="Times New Roman"/>
          <w:sz w:val="28"/>
          <w:szCs w:val="28"/>
        </w:rPr>
        <w:t>1. С</w:t>
      </w:r>
      <w:r w:rsidRPr="00FA7699">
        <w:rPr>
          <w:rFonts w:ascii="Times New Roman" w:hAnsi="Times New Roman" w:cs="Times New Roman"/>
          <w:sz w:val="28"/>
          <w:szCs w:val="28"/>
        </w:rPr>
        <w:t xml:space="preserve">оздать </w:t>
      </w:r>
      <w:r w:rsidRPr="004413F7">
        <w:rPr>
          <w:rFonts w:ascii="Times New Roman" w:hAnsi="Times New Roman" w:cs="Times New Roman"/>
          <w:sz w:val="28"/>
          <w:szCs w:val="28"/>
        </w:rPr>
        <w:t>Муниципально</w:t>
      </w:r>
      <w:r>
        <w:rPr>
          <w:rFonts w:ascii="Times New Roman" w:hAnsi="Times New Roman" w:cs="Times New Roman"/>
          <w:sz w:val="28"/>
          <w:szCs w:val="28"/>
        </w:rPr>
        <w:t>е</w:t>
      </w:r>
      <w:r w:rsidRPr="004413F7">
        <w:rPr>
          <w:rFonts w:ascii="Times New Roman" w:hAnsi="Times New Roman" w:cs="Times New Roman"/>
          <w:sz w:val="28"/>
          <w:szCs w:val="28"/>
        </w:rPr>
        <w:t xml:space="preserve"> автономно</w:t>
      </w:r>
      <w:r>
        <w:rPr>
          <w:rFonts w:ascii="Times New Roman" w:hAnsi="Times New Roman" w:cs="Times New Roman"/>
          <w:sz w:val="28"/>
          <w:szCs w:val="28"/>
        </w:rPr>
        <w:t>е</w:t>
      </w:r>
      <w:r w:rsidRPr="004413F7">
        <w:rPr>
          <w:rFonts w:ascii="Times New Roman" w:hAnsi="Times New Roman" w:cs="Times New Roman"/>
          <w:sz w:val="28"/>
          <w:szCs w:val="28"/>
        </w:rPr>
        <w:t xml:space="preserve"> учреждени</w:t>
      </w:r>
      <w:r>
        <w:rPr>
          <w:rFonts w:ascii="Times New Roman" w:hAnsi="Times New Roman" w:cs="Times New Roman"/>
          <w:sz w:val="28"/>
          <w:szCs w:val="28"/>
        </w:rPr>
        <w:t>е</w:t>
      </w:r>
      <w:r w:rsidRPr="004413F7">
        <w:rPr>
          <w:rFonts w:ascii="Times New Roman" w:hAnsi="Times New Roman" w:cs="Times New Roman"/>
          <w:sz w:val="28"/>
          <w:szCs w:val="28"/>
        </w:rPr>
        <w:t xml:space="preserve"> культуры Одинцовского городского округа Московской области </w:t>
      </w:r>
      <w:proofErr w:type="gramStart"/>
      <w:r w:rsidRPr="004413F7">
        <w:rPr>
          <w:rFonts w:ascii="Times New Roman" w:hAnsi="Times New Roman" w:cs="Times New Roman"/>
          <w:sz w:val="28"/>
          <w:szCs w:val="28"/>
        </w:rPr>
        <w:t>Культурно</w:t>
      </w:r>
      <w:proofErr w:type="gramEnd"/>
      <w:r w:rsidRPr="004413F7">
        <w:rPr>
          <w:rFonts w:ascii="Times New Roman" w:hAnsi="Times New Roman" w:cs="Times New Roman"/>
          <w:sz w:val="28"/>
          <w:szCs w:val="28"/>
        </w:rPr>
        <w:t xml:space="preserve"> – досугов</w:t>
      </w:r>
      <w:r>
        <w:rPr>
          <w:rFonts w:ascii="Times New Roman" w:hAnsi="Times New Roman" w:cs="Times New Roman"/>
          <w:sz w:val="28"/>
          <w:szCs w:val="28"/>
        </w:rPr>
        <w:t>ый</w:t>
      </w:r>
      <w:r w:rsidRPr="004413F7">
        <w:rPr>
          <w:rFonts w:ascii="Times New Roman" w:hAnsi="Times New Roman" w:cs="Times New Roman"/>
          <w:sz w:val="28"/>
          <w:szCs w:val="28"/>
        </w:rPr>
        <w:t xml:space="preserve"> центр «Звени город» </w:t>
      </w:r>
      <w:r w:rsidRPr="00FA7699">
        <w:rPr>
          <w:rFonts w:ascii="Times New Roman" w:hAnsi="Times New Roman" w:cs="Times New Roman"/>
          <w:sz w:val="28"/>
          <w:szCs w:val="28"/>
        </w:rPr>
        <w:t xml:space="preserve">(далее – Учреждение). </w:t>
      </w:r>
    </w:p>
    <w:p w14:paraId="2ACCE817" w14:textId="77777777" w:rsidR="00E32EF9" w:rsidRPr="00AE3C62" w:rsidRDefault="00E32EF9" w:rsidP="00E32EF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AE3C62">
        <w:rPr>
          <w:rFonts w:ascii="Times New Roman" w:hAnsi="Times New Roman" w:cs="Times New Roman"/>
          <w:sz w:val="28"/>
          <w:szCs w:val="28"/>
        </w:rPr>
        <w:t>Утвердить наименование Учреждения:</w:t>
      </w:r>
    </w:p>
    <w:p w14:paraId="11F076D3" w14:textId="77777777" w:rsidR="00E32EF9" w:rsidRPr="00AE3C62" w:rsidRDefault="00E4351B" w:rsidP="00E32EF9">
      <w:pPr>
        <w:pStyle w:val="a3"/>
        <w:ind w:firstLine="709"/>
        <w:jc w:val="both"/>
        <w:rPr>
          <w:rFonts w:ascii="Times New Roman" w:hAnsi="Times New Roman" w:cs="Times New Roman"/>
          <w:sz w:val="28"/>
          <w:szCs w:val="28"/>
        </w:rPr>
      </w:pPr>
      <w:r>
        <w:rPr>
          <w:rFonts w:ascii="Times New Roman" w:hAnsi="Times New Roman" w:cs="Times New Roman"/>
          <w:sz w:val="28"/>
          <w:szCs w:val="28"/>
        </w:rPr>
        <w:t>п</w:t>
      </w:r>
      <w:r w:rsidR="00E32EF9">
        <w:rPr>
          <w:rFonts w:ascii="Times New Roman" w:hAnsi="Times New Roman" w:cs="Times New Roman"/>
          <w:sz w:val="28"/>
          <w:szCs w:val="28"/>
        </w:rPr>
        <w:t xml:space="preserve">олное наименование - </w:t>
      </w:r>
      <w:r w:rsidR="00E32EF9" w:rsidRPr="004413F7">
        <w:rPr>
          <w:rFonts w:ascii="Times New Roman" w:hAnsi="Times New Roman" w:cs="Times New Roman"/>
          <w:sz w:val="28"/>
          <w:szCs w:val="28"/>
        </w:rPr>
        <w:t>Муниципально</w:t>
      </w:r>
      <w:r w:rsidR="00E32EF9">
        <w:rPr>
          <w:rFonts w:ascii="Times New Roman" w:hAnsi="Times New Roman" w:cs="Times New Roman"/>
          <w:sz w:val="28"/>
          <w:szCs w:val="28"/>
        </w:rPr>
        <w:t>е</w:t>
      </w:r>
      <w:r w:rsidR="00E32EF9" w:rsidRPr="004413F7">
        <w:rPr>
          <w:rFonts w:ascii="Times New Roman" w:hAnsi="Times New Roman" w:cs="Times New Roman"/>
          <w:sz w:val="28"/>
          <w:szCs w:val="28"/>
        </w:rPr>
        <w:t xml:space="preserve"> автономно</w:t>
      </w:r>
      <w:r w:rsidR="00E32EF9">
        <w:rPr>
          <w:rFonts w:ascii="Times New Roman" w:hAnsi="Times New Roman" w:cs="Times New Roman"/>
          <w:sz w:val="28"/>
          <w:szCs w:val="28"/>
        </w:rPr>
        <w:t>е</w:t>
      </w:r>
      <w:r w:rsidR="00E32EF9" w:rsidRPr="004413F7">
        <w:rPr>
          <w:rFonts w:ascii="Times New Roman" w:hAnsi="Times New Roman" w:cs="Times New Roman"/>
          <w:sz w:val="28"/>
          <w:szCs w:val="28"/>
        </w:rPr>
        <w:t xml:space="preserve"> учреждени</w:t>
      </w:r>
      <w:r w:rsidR="00E32EF9">
        <w:rPr>
          <w:rFonts w:ascii="Times New Roman" w:hAnsi="Times New Roman" w:cs="Times New Roman"/>
          <w:sz w:val="28"/>
          <w:szCs w:val="28"/>
        </w:rPr>
        <w:t>е</w:t>
      </w:r>
      <w:r w:rsidR="00E32EF9" w:rsidRPr="004413F7">
        <w:rPr>
          <w:rFonts w:ascii="Times New Roman" w:hAnsi="Times New Roman" w:cs="Times New Roman"/>
          <w:sz w:val="28"/>
          <w:szCs w:val="28"/>
        </w:rPr>
        <w:t xml:space="preserve"> культуры Одинцовского городского округа Московской области </w:t>
      </w:r>
      <w:proofErr w:type="gramStart"/>
      <w:r w:rsidR="00E32EF9" w:rsidRPr="004413F7">
        <w:rPr>
          <w:rFonts w:ascii="Times New Roman" w:hAnsi="Times New Roman" w:cs="Times New Roman"/>
          <w:sz w:val="28"/>
          <w:szCs w:val="28"/>
        </w:rPr>
        <w:t>Культурно</w:t>
      </w:r>
      <w:proofErr w:type="gramEnd"/>
      <w:r w:rsidR="00E32EF9" w:rsidRPr="004413F7">
        <w:rPr>
          <w:rFonts w:ascii="Times New Roman" w:hAnsi="Times New Roman" w:cs="Times New Roman"/>
          <w:sz w:val="28"/>
          <w:szCs w:val="28"/>
        </w:rPr>
        <w:t xml:space="preserve"> – досугов</w:t>
      </w:r>
      <w:r w:rsidR="00E32EF9">
        <w:rPr>
          <w:rFonts w:ascii="Times New Roman" w:hAnsi="Times New Roman" w:cs="Times New Roman"/>
          <w:sz w:val="28"/>
          <w:szCs w:val="28"/>
        </w:rPr>
        <w:t>ый</w:t>
      </w:r>
      <w:r w:rsidR="00E32EF9" w:rsidRPr="004413F7">
        <w:rPr>
          <w:rFonts w:ascii="Times New Roman" w:hAnsi="Times New Roman" w:cs="Times New Roman"/>
          <w:sz w:val="28"/>
          <w:szCs w:val="28"/>
        </w:rPr>
        <w:t xml:space="preserve"> центр «Звени город»</w:t>
      </w:r>
      <w:r w:rsidR="00E32EF9" w:rsidRPr="00AE3C62">
        <w:rPr>
          <w:rFonts w:ascii="Times New Roman" w:hAnsi="Times New Roman" w:cs="Times New Roman"/>
          <w:sz w:val="28"/>
          <w:szCs w:val="28"/>
        </w:rPr>
        <w:t>;</w:t>
      </w:r>
    </w:p>
    <w:p w14:paraId="510B4688" w14:textId="77777777" w:rsidR="00E32EF9" w:rsidRPr="00AE3C62" w:rsidRDefault="00E32EF9" w:rsidP="00E32EF9">
      <w:pPr>
        <w:pStyle w:val="a3"/>
        <w:ind w:firstLine="709"/>
        <w:jc w:val="both"/>
        <w:rPr>
          <w:rFonts w:ascii="Times New Roman" w:hAnsi="Times New Roman" w:cs="Times New Roman"/>
          <w:sz w:val="28"/>
          <w:szCs w:val="28"/>
        </w:rPr>
      </w:pPr>
      <w:r w:rsidRPr="00AE3C62">
        <w:rPr>
          <w:rFonts w:ascii="Times New Roman" w:hAnsi="Times New Roman" w:cs="Times New Roman"/>
          <w:sz w:val="28"/>
          <w:szCs w:val="28"/>
        </w:rPr>
        <w:t xml:space="preserve">сокращенное </w:t>
      </w:r>
      <w:r>
        <w:rPr>
          <w:rFonts w:ascii="Times New Roman" w:hAnsi="Times New Roman" w:cs="Times New Roman"/>
          <w:sz w:val="28"/>
          <w:szCs w:val="28"/>
        </w:rPr>
        <w:t xml:space="preserve">наименование </w:t>
      </w:r>
      <w:r w:rsidRPr="00AE3C62">
        <w:rPr>
          <w:rFonts w:ascii="Times New Roman" w:hAnsi="Times New Roman" w:cs="Times New Roman"/>
          <w:sz w:val="28"/>
          <w:szCs w:val="28"/>
        </w:rPr>
        <w:t xml:space="preserve">- </w:t>
      </w:r>
      <w:r w:rsidRPr="004413F7">
        <w:rPr>
          <w:rFonts w:ascii="Times New Roman" w:hAnsi="Times New Roman" w:cs="Times New Roman"/>
          <w:sz w:val="28"/>
          <w:szCs w:val="28"/>
        </w:rPr>
        <w:t xml:space="preserve">МАУК </w:t>
      </w:r>
      <w:proofErr w:type="gramStart"/>
      <w:r w:rsidRPr="004413F7">
        <w:rPr>
          <w:rFonts w:ascii="Times New Roman" w:hAnsi="Times New Roman" w:cs="Times New Roman"/>
          <w:sz w:val="28"/>
          <w:szCs w:val="28"/>
        </w:rPr>
        <w:t>КДЦ  «</w:t>
      </w:r>
      <w:proofErr w:type="gramEnd"/>
      <w:r w:rsidRPr="004413F7">
        <w:rPr>
          <w:rFonts w:ascii="Times New Roman" w:hAnsi="Times New Roman" w:cs="Times New Roman"/>
          <w:sz w:val="28"/>
          <w:szCs w:val="28"/>
        </w:rPr>
        <w:t>Звени город»</w:t>
      </w:r>
      <w:r w:rsidRPr="00AE3C62">
        <w:rPr>
          <w:rFonts w:ascii="Times New Roman" w:hAnsi="Times New Roman" w:cs="Times New Roman"/>
          <w:sz w:val="28"/>
          <w:szCs w:val="28"/>
        </w:rPr>
        <w:t>.</w:t>
      </w:r>
    </w:p>
    <w:p w14:paraId="389DACFE" w14:textId="7094DBEB" w:rsidR="00E32EF9" w:rsidRDefault="00E32EF9" w:rsidP="00E32EF9">
      <w:pPr>
        <w:pStyle w:val="a3"/>
        <w:ind w:firstLine="709"/>
        <w:jc w:val="both"/>
        <w:rPr>
          <w:rFonts w:ascii="Times New Roman" w:hAnsi="Times New Roman" w:cs="Times New Roman"/>
          <w:sz w:val="28"/>
          <w:szCs w:val="28"/>
        </w:rPr>
      </w:pPr>
      <w:r>
        <w:rPr>
          <w:rFonts w:ascii="Times New Roman" w:hAnsi="Times New Roman" w:cs="Times New Roman"/>
          <w:sz w:val="28"/>
          <w:szCs w:val="28"/>
        </w:rPr>
        <w:t>3. Местонахождение Учреждения:</w:t>
      </w:r>
      <w:r w:rsidR="00A45F19">
        <w:rPr>
          <w:rFonts w:ascii="Times New Roman" w:hAnsi="Times New Roman" w:cs="Times New Roman"/>
          <w:sz w:val="28"/>
          <w:szCs w:val="28"/>
        </w:rPr>
        <w:t xml:space="preserve"> 143055, Московская область, Одинцовский городской округ, село Ершово, д. 3А</w:t>
      </w:r>
      <w:r w:rsidRPr="002020FC">
        <w:rPr>
          <w:rFonts w:ascii="Times New Roman" w:hAnsi="Times New Roman" w:cs="Times New Roman"/>
          <w:sz w:val="28"/>
          <w:szCs w:val="28"/>
        </w:rPr>
        <w:t>.</w:t>
      </w:r>
    </w:p>
    <w:p w14:paraId="14026118" w14:textId="440030ED" w:rsidR="00E32EF9" w:rsidRDefault="00E32EF9" w:rsidP="00E32EF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4. Адрес осуществления уставной деятельности </w:t>
      </w:r>
      <w:proofErr w:type="gramStart"/>
      <w:r>
        <w:rPr>
          <w:rFonts w:ascii="Times New Roman" w:hAnsi="Times New Roman" w:cs="Times New Roman"/>
          <w:sz w:val="28"/>
          <w:szCs w:val="28"/>
        </w:rPr>
        <w:t>Учреждения:</w:t>
      </w:r>
      <w:r w:rsidR="00A45F19">
        <w:rPr>
          <w:rFonts w:ascii="Times New Roman" w:hAnsi="Times New Roman" w:cs="Times New Roman"/>
          <w:sz w:val="28"/>
          <w:szCs w:val="28"/>
        </w:rPr>
        <w:t xml:space="preserve">  143055</w:t>
      </w:r>
      <w:proofErr w:type="gramEnd"/>
      <w:r w:rsidR="00A45F19">
        <w:rPr>
          <w:rFonts w:ascii="Times New Roman" w:hAnsi="Times New Roman" w:cs="Times New Roman"/>
          <w:sz w:val="28"/>
          <w:szCs w:val="28"/>
        </w:rPr>
        <w:t>, Московская область, Одинцовский городской округ, село Ершово, д. 3А</w:t>
      </w:r>
      <w:r>
        <w:rPr>
          <w:rFonts w:ascii="Times New Roman" w:hAnsi="Times New Roman" w:cs="Times New Roman"/>
          <w:sz w:val="28"/>
          <w:szCs w:val="28"/>
        </w:rPr>
        <w:t>.</w:t>
      </w:r>
    </w:p>
    <w:p w14:paraId="7F1DF944" w14:textId="77777777" w:rsidR="00A45F19" w:rsidRDefault="00A45F19" w:rsidP="00E32EF9">
      <w:pPr>
        <w:pStyle w:val="a3"/>
        <w:ind w:firstLine="709"/>
        <w:jc w:val="both"/>
        <w:rPr>
          <w:rFonts w:ascii="Times New Roman" w:hAnsi="Times New Roman" w:cs="Times New Roman"/>
          <w:sz w:val="28"/>
          <w:szCs w:val="28"/>
        </w:rPr>
      </w:pPr>
    </w:p>
    <w:p w14:paraId="16D50C97" w14:textId="77777777" w:rsidR="00A45F19" w:rsidRDefault="00A45F19" w:rsidP="00E32EF9">
      <w:pPr>
        <w:pStyle w:val="a3"/>
        <w:ind w:firstLine="709"/>
        <w:jc w:val="both"/>
        <w:rPr>
          <w:rFonts w:ascii="Times New Roman" w:hAnsi="Times New Roman" w:cs="Times New Roman"/>
          <w:sz w:val="28"/>
          <w:szCs w:val="28"/>
        </w:rPr>
      </w:pPr>
    </w:p>
    <w:p w14:paraId="61F68E20" w14:textId="77777777" w:rsidR="00A45F19" w:rsidRDefault="00A45F19" w:rsidP="00E32EF9">
      <w:pPr>
        <w:pStyle w:val="a3"/>
        <w:ind w:firstLine="709"/>
        <w:jc w:val="both"/>
        <w:rPr>
          <w:rFonts w:ascii="Times New Roman" w:hAnsi="Times New Roman" w:cs="Times New Roman"/>
          <w:sz w:val="28"/>
          <w:szCs w:val="28"/>
        </w:rPr>
      </w:pPr>
    </w:p>
    <w:p w14:paraId="3A53A0DF" w14:textId="0650B9DA" w:rsidR="00E32EF9" w:rsidRDefault="00E32EF9" w:rsidP="00E32EF9">
      <w:pPr>
        <w:pStyle w:val="a3"/>
        <w:ind w:firstLine="709"/>
        <w:jc w:val="both"/>
        <w:rPr>
          <w:rFonts w:ascii="Times New Roman" w:hAnsi="Times New Roman" w:cs="Times New Roman"/>
          <w:sz w:val="28"/>
          <w:szCs w:val="28"/>
        </w:rPr>
      </w:pPr>
      <w:r>
        <w:rPr>
          <w:rFonts w:ascii="Times New Roman" w:hAnsi="Times New Roman" w:cs="Times New Roman"/>
          <w:sz w:val="28"/>
          <w:szCs w:val="28"/>
        </w:rPr>
        <w:t>5. </w:t>
      </w:r>
      <w:r w:rsidRPr="00F434F4">
        <w:rPr>
          <w:rFonts w:ascii="Times New Roman" w:hAnsi="Times New Roman" w:cs="Times New Roman"/>
          <w:sz w:val="28"/>
          <w:szCs w:val="28"/>
        </w:rPr>
        <w:t>Определить основн</w:t>
      </w:r>
      <w:r>
        <w:rPr>
          <w:rFonts w:ascii="Times New Roman" w:hAnsi="Times New Roman" w:cs="Times New Roman"/>
          <w:sz w:val="28"/>
          <w:szCs w:val="28"/>
        </w:rPr>
        <w:t>ыми</w:t>
      </w:r>
      <w:r w:rsidRPr="00F434F4">
        <w:rPr>
          <w:rFonts w:ascii="Times New Roman" w:hAnsi="Times New Roman" w:cs="Times New Roman"/>
          <w:sz w:val="28"/>
          <w:szCs w:val="28"/>
        </w:rPr>
        <w:t xml:space="preserve"> цел</w:t>
      </w:r>
      <w:r>
        <w:rPr>
          <w:rFonts w:ascii="Times New Roman" w:hAnsi="Times New Roman" w:cs="Times New Roman"/>
          <w:sz w:val="28"/>
          <w:szCs w:val="28"/>
        </w:rPr>
        <w:t>ями</w:t>
      </w:r>
      <w:r w:rsidRPr="00F434F4">
        <w:rPr>
          <w:rFonts w:ascii="Times New Roman" w:hAnsi="Times New Roman" w:cs="Times New Roman"/>
          <w:sz w:val="28"/>
          <w:szCs w:val="28"/>
        </w:rPr>
        <w:t xml:space="preserve"> деятельности Учреждения</w:t>
      </w:r>
      <w:r>
        <w:rPr>
          <w:rFonts w:ascii="Times New Roman" w:hAnsi="Times New Roman" w:cs="Times New Roman"/>
          <w:sz w:val="28"/>
          <w:szCs w:val="28"/>
        </w:rPr>
        <w:t>:</w:t>
      </w:r>
    </w:p>
    <w:p w14:paraId="354F6BF8" w14:textId="77777777" w:rsidR="00E32EF9" w:rsidRPr="00042CA4" w:rsidRDefault="00E32EF9" w:rsidP="00E32EF9">
      <w:pPr>
        <w:pStyle w:val="a3"/>
        <w:ind w:firstLine="709"/>
        <w:jc w:val="both"/>
        <w:rPr>
          <w:rFonts w:ascii="Times New Roman" w:hAnsi="Times New Roman" w:cs="Times New Roman"/>
          <w:sz w:val="28"/>
          <w:szCs w:val="28"/>
        </w:rPr>
      </w:pPr>
      <w:r w:rsidRPr="00042CA4">
        <w:rPr>
          <w:rFonts w:ascii="Times New Roman" w:hAnsi="Times New Roman" w:cs="Times New Roman"/>
          <w:sz w:val="28"/>
          <w:szCs w:val="28"/>
        </w:rPr>
        <w:t xml:space="preserve">1) удовлетворение потребностей населения Одинцовского городского округа </w:t>
      </w:r>
      <w:r>
        <w:rPr>
          <w:rFonts w:ascii="Times New Roman" w:hAnsi="Times New Roman" w:cs="Times New Roman"/>
          <w:sz w:val="28"/>
          <w:szCs w:val="28"/>
        </w:rPr>
        <w:t xml:space="preserve">Московской области </w:t>
      </w:r>
      <w:r w:rsidRPr="00042CA4">
        <w:rPr>
          <w:rFonts w:ascii="Times New Roman" w:hAnsi="Times New Roman" w:cs="Times New Roman"/>
          <w:sz w:val="28"/>
          <w:szCs w:val="28"/>
        </w:rPr>
        <w:t>в сохранении и развитии культуры, традиционного народного художественного творчества, любительского искусства, другой самодеятельной творческой инициативы и социально-культурной активности населения;</w:t>
      </w:r>
    </w:p>
    <w:p w14:paraId="42EDE495" w14:textId="77777777" w:rsidR="00E32EF9" w:rsidRPr="00042CA4" w:rsidRDefault="00E32EF9" w:rsidP="00E32EF9">
      <w:pPr>
        <w:pStyle w:val="a3"/>
        <w:ind w:firstLine="709"/>
        <w:jc w:val="both"/>
        <w:rPr>
          <w:rFonts w:ascii="Times New Roman" w:hAnsi="Times New Roman" w:cs="Times New Roman"/>
          <w:sz w:val="28"/>
          <w:szCs w:val="28"/>
        </w:rPr>
      </w:pPr>
      <w:r w:rsidRPr="00042CA4">
        <w:rPr>
          <w:rFonts w:ascii="Times New Roman" w:hAnsi="Times New Roman" w:cs="Times New Roman"/>
          <w:sz w:val="28"/>
          <w:szCs w:val="28"/>
        </w:rPr>
        <w:t>2) создание благоприятных условий для организации культурного досуга и отдыха в Одинцовском городском округе</w:t>
      </w:r>
      <w:r>
        <w:rPr>
          <w:rFonts w:ascii="Times New Roman" w:hAnsi="Times New Roman" w:cs="Times New Roman"/>
          <w:sz w:val="28"/>
          <w:szCs w:val="28"/>
        </w:rPr>
        <w:t xml:space="preserve"> Московской области</w:t>
      </w:r>
      <w:r w:rsidRPr="00042CA4">
        <w:rPr>
          <w:rFonts w:ascii="Times New Roman" w:hAnsi="Times New Roman" w:cs="Times New Roman"/>
          <w:sz w:val="28"/>
          <w:szCs w:val="28"/>
        </w:rPr>
        <w:t>, развитие современных форм организации досуга на основании анализа потребностей и запросов различных социально-возрастных групп жителей Одинцовского городского округа</w:t>
      </w:r>
      <w:r>
        <w:rPr>
          <w:rFonts w:ascii="Times New Roman" w:hAnsi="Times New Roman" w:cs="Times New Roman"/>
          <w:sz w:val="28"/>
          <w:szCs w:val="28"/>
        </w:rPr>
        <w:t xml:space="preserve"> Московской области</w:t>
      </w:r>
      <w:r w:rsidRPr="00042CA4">
        <w:rPr>
          <w:rFonts w:ascii="Times New Roman" w:hAnsi="Times New Roman" w:cs="Times New Roman"/>
          <w:sz w:val="28"/>
          <w:szCs w:val="28"/>
        </w:rPr>
        <w:t>;</w:t>
      </w:r>
    </w:p>
    <w:p w14:paraId="3B66F9A7" w14:textId="77777777" w:rsidR="00E32EF9" w:rsidRPr="00042CA4" w:rsidRDefault="00E32EF9" w:rsidP="00E32EF9">
      <w:pPr>
        <w:pStyle w:val="a3"/>
        <w:ind w:firstLine="709"/>
        <w:jc w:val="both"/>
        <w:rPr>
          <w:rFonts w:ascii="Times New Roman" w:hAnsi="Times New Roman" w:cs="Times New Roman"/>
          <w:sz w:val="28"/>
          <w:szCs w:val="28"/>
        </w:rPr>
      </w:pPr>
      <w:r w:rsidRPr="00042CA4">
        <w:rPr>
          <w:rFonts w:ascii="Times New Roman" w:hAnsi="Times New Roman" w:cs="Times New Roman"/>
          <w:sz w:val="28"/>
          <w:szCs w:val="28"/>
        </w:rPr>
        <w:t>3) предоставление услуг социально-культурного, просветительского, спортивно-оздоровительного и развлекательного характера, доступных для широких слоев населения;</w:t>
      </w:r>
    </w:p>
    <w:p w14:paraId="7884471E" w14:textId="77777777" w:rsidR="00E32EF9" w:rsidRPr="00F434F4" w:rsidRDefault="00E32EF9" w:rsidP="00E32EF9">
      <w:pPr>
        <w:pStyle w:val="a3"/>
        <w:ind w:firstLine="709"/>
        <w:jc w:val="both"/>
        <w:rPr>
          <w:rFonts w:ascii="Times New Roman" w:hAnsi="Times New Roman" w:cs="Times New Roman"/>
          <w:sz w:val="28"/>
          <w:szCs w:val="28"/>
        </w:rPr>
      </w:pPr>
      <w:r w:rsidRPr="00042CA4">
        <w:rPr>
          <w:rFonts w:ascii="Times New Roman" w:hAnsi="Times New Roman" w:cs="Times New Roman"/>
          <w:sz w:val="28"/>
          <w:szCs w:val="28"/>
        </w:rPr>
        <w:t>4) создание условий для организации библиотечного обслуживания населения с учетом потребностей и интересов различных социально-возрастных групп.</w:t>
      </w:r>
    </w:p>
    <w:p w14:paraId="05A946BC" w14:textId="77777777" w:rsidR="00E32EF9" w:rsidRDefault="00E32EF9" w:rsidP="00E32EF9">
      <w:pPr>
        <w:spacing w:after="0" w:line="240" w:lineRule="auto"/>
        <w:ind w:firstLine="567"/>
        <w:jc w:val="both"/>
        <w:rPr>
          <w:rFonts w:ascii="Times New Roman" w:hAnsi="Times New Roman" w:cs="Times New Roman"/>
          <w:sz w:val="28"/>
          <w:szCs w:val="28"/>
        </w:rPr>
      </w:pPr>
      <w:r w:rsidRPr="006712EC">
        <w:rPr>
          <w:rFonts w:ascii="Times New Roman" w:hAnsi="Times New Roman" w:cs="Times New Roman"/>
          <w:sz w:val="28"/>
          <w:szCs w:val="28"/>
        </w:rPr>
        <w:t>6. Функции и полномочия Учредителя Учреждения от имени муниципального образования «Одинцовский городской округ Московской области» осуществляет Администрация Одинцовского городского округа Московской области.</w:t>
      </w:r>
    </w:p>
    <w:p w14:paraId="4A0B3F16" w14:textId="77777777" w:rsidR="00E32EF9" w:rsidRPr="00CB40C9" w:rsidRDefault="00E32EF9" w:rsidP="00E32EF9">
      <w:pPr>
        <w:spacing w:after="0" w:line="240" w:lineRule="auto"/>
        <w:ind w:firstLine="709"/>
        <w:jc w:val="both"/>
        <w:rPr>
          <w:rFonts w:ascii="Times New Roman" w:hAnsi="Times New Roman" w:cs="Times New Roman"/>
          <w:sz w:val="28"/>
          <w:szCs w:val="28"/>
        </w:rPr>
      </w:pPr>
      <w:r w:rsidRPr="006712EC">
        <w:rPr>
          <w:rFonts w:ascii="Times New Roman" w:hAnsi="Times New Roman" w:cs="Times New Roman"/>
          <w:sz w:val="28"/>
          <w:szCs w:val="28"/>
        </w:rPr>
        <w:t xml:space="preserve">Учреждение </w:t>
      </w:r>
      <w:r w:rsidRPr="00CB40C9">
        <w:rPr>
          <w:rFonts w:ascii="Times New Roman" w:hAnsi="Times New Roman" w:cs="Times New Roman"/>
          <w:sz w:val="28"/>
          <w:szCs w:val="28"/>
        </w:rPr>
        <w:t>находится в ведомственном подчинении Комитета по культуре Администрации Одинцовского городского округа Московской области (далее – Комитет по культуре), осуществляющего полномочия муниципального органа управления в области культуры.</w:t>
      </w:r>
    </w:p>
    <w:p w14:paraId="2C800FF3" w14:textId="77777777" w:rsidR="00E32EF9" w:rsidRPr="006712EC" w:rsidRDefault="00E32EF9" w:rsidP="00E32EF9">
      <w:pPr>
        <w:spacing w:after="0" w:line="240" w:lineRule="auto"/>
        <w:ind w:firstLine="709"/>
        <w:jc w:val="both"/>
        <w:rPr>
          <w:rFonts w:ascii="Times New Roman" w:hAnsi="Times New Roman" w:cs="Times New Roman"/>
          <w:sz w:val="28"/>
          <w:szCs w:val="28"/>
        </w:rPr>
      </w:pPr>
      <w:r w:rsidRPr="00CB40C9">
        <w:rPr>
          <w:rFonts w:ascii="Times New Roman" w:hAnsi="Times New Roman" w:cs="Times New Roman"/>
          <w:sz w:val="28"/>
          <w:szCs w:val="28"/>
        </w:rPr>
        <w:t xml:space="preserve">Комитет по культуре осуществляет отдельные функции и полномочия Учредителя на основании нормативных правовых актов Учредителя, а также методическое руководство и контроль деятельности </w:t>
      </w:r>
      <w:r>
        <w:rPr>
          <w:rFonts w:ascii="Times New Roman" w:hAnsi="Times New Roman" w:cs="Times New Roman"/>
          <w:sz w:val="28"/>
          <w:szCs w:val="28"/>
        </w:rPr>
        <w:t>У</w:t>
      </w:r>
      <w:r w:rsidRPr="00CB40C9">
        <w:rPr>
          <w:rFonts w:ascii="Times New Roman" w:hAnsi="Times New Roman" w:cs="Times New Roman"/>
          <w:sz w:val="28"/>
          <w:szCs w:val="28"/>
        </w:rPr>
        <w:t>чреждения.</w:t>
      </w:r>
    </w:p>
    <w:p w14:paraId="47F0B8C4" w14:textId="77777777" w:rsidR="00E32EF9" w:rsidRDefault="00E32EF9" w:rsidP="00E32EF9">
      <w:pPr>
        <w:pStyle w:val="a3"/>
        <w:ind w:firstLine="709"/>
        <w:jc w:val="both"/>
        <w:rPr>
          <w:rFonts w:ascii="Times New Roman" w:hAnsi="Times New Roman" w:cs="Times New Roman"/>
          <w:sz w:val="28"/>
          <w:szCs w:val="28"/>
        </w:rPr>
      </w:pPr>
      <w:r w:rsidRPr="00AE3C62">
        <w:rPr>
          <w:rFonts w:ascii="Times New Roman" w:hAnsi="Times New Roman" w:cs="Times New Roman"/>
          <w:sz w:val="28"/>
          <w:szCs w:val="28"/>
        </w:rPr>
        <w:t>7.</w:t>
      </w:r>
      <w:r>
        <w:rPr>
          <w:rFonts w:ascii="Times New Roman" w:hAnsi="Times New Roman" w:cs="Times New Roman"/>
          <w:sz w:val="28"/>
          <w:szCs w:val="28"/>
        </w:rPr>
        <w:t> </w:t>
      </w:r>
      <w:r w:rsidRPr="00AE3C62">
        <w:rPr>
          <w:rFonts w:ascii="Times New Roman" w:hAnsi="Times New Roman" w:cs="Times New Roman"/>
          <w:sz w:val="28"/>
          <w:szCs w:val="28"/>
        </w:rPr>
        <w:t xml:space="preserve">Утвердить </w:t>
      </w:r>
      <w:r>
        <w:rPr>
          <w:rFonts w:ascii="Times New Roman" w:hAnsi="Times New Roman" w:cs="Times New Roman"/>
          <w:sz w:val="28"/>
          <w:szCs w:val="28"/>
        </w:rPr>
        <w:t xml:space="preserve">Устав </w:t>
      </w:r>
      <w:r w:rsidRPr="00E903AB">
        <w:rPr>
          <w:rFonts w:ascii="Times New Roman" w:hAnsi="Times New Roman" w:cs="Times New Roman"/>
          <w:sz w:val="28"/>
          <w:szCs w:val="28"/>
        </w:rPr>
        <w:t xml:space="preserve">Муниципального автономного учреждения культуры Одинцовского городского округа Московской области </w:t>
      </w:r>
      <w:proofErr w:type="gramStart"/>
      <w:r w:rsidRPr="00E903AB">
        <w:rPr>
          <w:rFonts w:ascii="Times New Roman" w:hAnsi="Times New Roman" w:cs="Times New Roman"/>
          <w:sz w:val="28"/>
          <w:szCs w:val="28"/>
        </w:rPr>
        <w:t>Культурно</w:t>
      </w:r>
      <w:proofErr w:type="gramEnd"/>
      <w:r w:rsidRPr="00E903AB">
        <w:rPr>
          <w:rFonts w:ascii="Times New Roman" w:hAnsi="Times New Roman" w:cs="Times New Roman"/>
          <w:sz w:val="28"/>
          <w:szCs w:val="28"/>
        </w:rPr>
        <w:t xml:space="preserve"> – досугового центра «Звени город»</w:t>
      </w:r>
      <w:r>
        <w:rPr>
          <w:rFonts w:ascii="Times New Roman" w:hAnsi="Times New Roman" w:cs="Times New Roman"/>
          <w:sz w:val="28"/>
          <w:szCs w:val="28"/>
        </w:rPr>
        <w:t xml:space="preserve"> (прилагается)</w:t>
      </w:r>
      <w:r w:rsidRPr="00AE3C62">
        <w:rPr>
          <w:rFonts w:ascii="Times New Roman" w:hAnsi="Times New Roman" w:cs="Times New Roman"/>
          <w:sz w:val="28"/>
          <w:szCs w:val="28"/>
        </w:rPr>
        <w:t>.</w:t>
      </w:r>
    </w:p>
    <w:p w14:paraId="3418A2DC" w14:textId="6D669BC8" w:rsidR="00DD47AE" w:rsidRDefault="00E32EF9" w:rsidP="00E32EF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8. Установить предельную штатную численность работников Учреждения </w:t>
      </w:r>
      <w:r w:rsidRPr="009E3554">
        <w:rPr>
          <w:rFonts w:ascii="Times New Roman" w:hAnsi="Times New Roman" w:cs="Times New Roman"/>
          <w:sz w:val="28"/>
          <w:szCs w:val="28"/>
        </w:rPr>
        <w:t xml:space="preserve">в количестве </w:t>
      </w:r>
      <w:r w:rsidR="009E3554">
        <w:rPr>
          <w:rFonts w:ascii="Times New Roman" w:hAnsi="Times New Roman" w:cs="Times New Roman"/>
          <w:sz w:val="28"/>
          <w:szCs w:val="28"/>
        </w:rPr>
        <w:t>12</w:t>
      </w:r>
      <w:r w:rsidRPr="009E3554">
        <w:rPr>
          <w:rFonts w:ascii="Times New Roman" w:hAnsi="Times New Roman" w:cs="Times New Roman"/>
          <w:sz w:val="28"/>
          <w:szCs w:val="28"/>
        </w:rPr>
        <w:t xml:space="preserve"> (</w:t>
      </w:r>
      <w:r w:rsidR="009E3554">
        <w:rPr>
          <w:rFonts w:ascii="Times New Roman" w:hAnsi="Times New Roman" w:cs="Times New Roman"/>
          <w:sz w:val="28"/>
          <w:szCs w:val="28"/>
        </w:rPr>
        <w:t>двенадцать</w:t>
      </w:r>
      <w:r w:rsidRPr="009E3554">
        <w:rPr>
          <w:rFonts w:ascii="Times New Roman" w:hAnsi="Times New Roman" w:cs="Times New Roman"/>
          <w:sz w:val="28"/>
          <w:szCs w:val="28"/>
        </w:rPr>
        <w:t>) единиц</w:t>
      </w:r>
      <w:r w:rsidR="00DD47AE">
        <w:rPr>
          <w:rFonts w:ascii="Times New Roman" w:hAnsi="Times New Roman" w:cs="Times New Roman"/>
          <w:sz w:val="28"/>
          <w:szCs w:val="28"/>
        </w:rPr>
        <w:t xml:space="preserve"> и отнести Учреждение к первой группе по оплате труда руководителей.</w:t>
      </w:r>
    </w:p>
    <w:p w14:paraId="38749306" w14:textId="3E7F8F7F" w:rsidR="00E32EF9" w:rsidRDefault="00DD47AE" w:rsidP="00E32EF9">
      <w:pPr>
        <w:pStyle w:val="a3"/>
        <w:ind w:firstLine="709"/>
        <w:jc w:val="both"/>
        <w:rPr>
          <w:rFonts w:ascii="Times New Roman" w:hAnsi="Times New Roman" w:cs="Times New Roman"/>
          <w:sz w:val="28"/>
          <w:szCs w:val="28"/>
        </w:rPr>
      </w:pPr>
      <w:r>
        <w:rPr>
          <w:rFonts w:ascii="Times New Roman" w:hAnsi="Times New Roman" w:cs="Times New Roman"/>
          <w:sz w:val="28"/>
          <w:szCs w:val="28"/>
        </w:rPr>
        <w:t>9</w:t>
      </w:r>
      <w:r w:rsidR="00E32EF9">
        <w:rPr>
          <w:rFonts w:ascii="Times New Roman" w:hAnsi="Times New Roman" w:cs="Times New Roman"/>
          <w:sz w:val="28"/>
          <w:szCs w:val="28"/>
        </w:rPr>
        <w:t xml:space="preserve">. </w:t>
      </w:r>
      <w:r w:rsidR="00E235D7">
        <w:rPr>
          <w:rFonts w:ascii="Times New Roman" w:hAnsi="Times New Roman" w:cs="Times New Roman"/>
          <w:sz w:val="28"/>
          <w:szCs w:val="28"/>
        </w:rPr>
        <w:t>Назначить директор</w:t>
      </w:r>
      <w:r w:rsidR="003B06A8">
        <w:rPr>
          <w:rFonts w:ascii="Times New Roman" w:hAnsi="Times New Roman" w:cs="Times New Roman"/>
          <w:sz w:val="28"/>
          <w:szCs w:val="28"/>
        </w:rPr>
        <w:t>а</w:t>
      </w:r>
      <w:r w:rsidR="00E235D7">
        <w:rPr>
          <w:rFonts w:ascii="Times New Roman" w:hAnsi="Times New Roman" w:cs="Times New Roman"/>
          <w:sz w:val="28"/>
          <w:szCs w:val="28"/>
        </w:rPr>
        <w:t xml:space="preserve"> Учреждения </w:t>
      </w:r>
      <w:r w:rsidR="005D18D0" w:rsidRPr="005D18D0">
        <w:rPr>
          <w:rFonts w:ascii="Times New Roman" w:hAnsi="Times New Roman" w:cs="Times New Roman"/>
          <w:sz w:val="28"/>
          <w:szCs w:val="28"/>
        </w:rPr>
        <w:t>Боков</w:t>
      </w:r>
      <w:r w:rsidR="005D18D0">
        <w:rPr>
          <w:rFonts w:ascii="Times New Roman" w:hAnsi="Times New Roman" w:cs="Times New Roman"/>
          <w:sz w:val="28"/>
          <w:szCs w:val="28"/>
        </w:rPr>
        <w:t>у</w:t>
      </w:r>
      <w:r w:rsidR="005D18D0" w:rsidRPr="005D18D0">
        <w:rPr>
          <w:rFonts w:ascii="Times New Roman" w:hAnsi="Times New Roman" w:cs="Times New Roman"/>
          <w:sz w:val="28"/>
          <w:szCs w:val="28"/>
        </w:rPr>
        <w:t xml:space="preserve"> Татьян</w:t>
      </w:r>
      <w:r w:rsidR="005D18D0">
        <w:rPr>
          <w:rFonts w:ascii="Times New Roman" w:hAnsi="Times New Roman" w:cs="Times New Roman"/>
          <w:sz w:val="28"/>
          <w:szCs w:val="28"/>
        </w:rPr>
        <w:t>у</w:t>
      </w:r>
      <w:r w:rsidR="005D18D0" w:rsidRPr="005D18D0">
        <w:rPr>
          <w:rFonts w:ascii="Times New Roman" w:hAnsi="Times New Roman" w:cs="Times New Roman"/>
          <w:sz w:val="28"/>
          <w:szCs w:val="28"/>
        </w:rPr>
        <w:t xml:space="preserve"> Евгеньевн</w:t>
      </w:r>
      <w:r w:rsidR="005D18D0">
        <w:rPr>
          <w:rFonts w:ascii="Times New Roman" w:hAnsi="Times New Roman" w:cs="Times New Roman"/>
          <w:sz w:val="28"/>
          <w:szCs w:val="28"/>
        </w:rPr>
        <w:t>у</w:t>
      </w:r>
      <w:r w:rsidR="00E235D7">
        <w:rPr>
          <w:rFonts w:ascii="Times New Roman" w:hAnsi="Times New Roman" w:cs="Times New Roman"/>
          <w:sz w:val="28"/>
          <w:szCs w:val="28"/>
        </w:rPr>
        <w:t>.</w:t>
      </w:r>
    </w:p>
    <w:p w14:paraId="6B3923B8" w14:textId="1EB3E5D8" w:rsidR="00396B89" w:rsidRDefault="00396B89" w:rsidP="00E32EF9">
      <w:pPr>
        <w:pStyle w:val="a3"/>
        <w:ind w:firstLine="709"/>
        <w:jc w:val="both"/>
        <w:rPr>
          <w:rFonts w:ascii="Times New Roman" w:hAnsi="Times New Roman" w:cs="Times New Roman"/>
          <w:sz w:val="28"/>
          <w:szCs w:val="28"/>
        </w:rPr>
      </w:pPr>
      <w:r>
        <w:rPr>
          <w:rFonts w:ascii="Times New Roman" w:hAnsi="Times New Roman" w:cs="Times New Roman"/>
          <w:sz w:val="28"/>
          <w:szCs w:val="28"/>
        </w:rPr>
        <w:t>1</w:t>
      </w:r>
      <w:r w:rsidR="00DD47AE">
        <w:rPr>
          <w:rFonts w:ascii="Times New Roman" w:hAnsi="Times New Roman" w:cs="Times New Roman"/>
          <w:sz w:val="28"/>
          <w:szCs w:val="28"/>
        </w:rPr>
        <w:t>0</w:t>
      </w:r>
      <w:r>
        <w:rPr>
          <w:rFonts w:ascii="Times New Roman" w:hAnsi="Times New Roman" w:cs="Times New Roman"/>
          <w:sz w:val="28"/>
          <w:szCs w:val="28"/>
        </w:rPr>
        <w:t xml:space="preserve">. </w:t>
      </w:r>
      <w:r w:rsidR="00631461">
        <w:rPr>
          <w:rFonts w:ascii="Times New Roman" w:hAnsi="Times New Roman" w:cs="Times New Roman"/>
          <w:sz w:val="28"/>
          <w:szCs w:val="28"/>
        </w:rPr>
        <w:t>Д</w:t>
      </w:r>
      <w:r>
        <w:rPr>
          <w:rFonts w:ascii="Times New Roman" w:hAnsi="Times New Roman" w:cs="Times New Roman"/>
          <w:sz w:val="28"/>
          <w:szCs w:val="28"/>
        </w:rPr>
        <w:t>иректор</w:t>
      </w:r>
      <w:r w:rsidR="000A3BA4">
        <w:rPr>
          <w:rFonts w:ascii="Times New Roman" w:hAnsi="Times New Roman" w:cs="Times New Roman"/>
          <w:sz w:val="28"/>
          <w:szCs w:val="28"/>
        </w:rPr>
        <w:t>у</w:t>
      </w:r>
      <w:r>
        <w:rPr>
          <w:rFonts w:ascii="Times New Roman" w:hAnsi="Times New Roman" w:cs="Times New Roman"/>
          <w:sz w:val="28"/>
          <w:szCs w:val="28"/>
        </w:rPr>
        <w:t xml:space="preserve"> Учреждения </w:t>
      </w:r>
      <w:r w:rsidR="005D18D0">
        <w:rPr>
          <w:rFonts w:ascii="Times New Roman" w:hAnsi="Times New Roman" w:cs="Times New Roman"/>
          <w:sz w:val="28"/>
          <w:szCs w:val="28"/>
        </w:rPr>
        <w:t>Боковой Т</w:t>
      </w:r>
      <w:r w:rsidR="004605C3">
        <w:rPr>
          <w:rFonts w:ascii="Times New Roman" w:hAnsi="Times New Roman" w:cs="Times New Roman"/>
          <w:sz w:val="28"/>
          <w:szCs w:val="28"/>
        </w:rPr>
        <w:t>атьяне Евгеньевне</w:t>
      </w:r>
      <w:r>
        <w:rPr>
          <w:rFonts w:ascii="Times New Roman" w:hAnsi="Times New Roman" w:cs="Times New Roman"/>
          <w:sz w:val="28"/>
          <w:szCs w:val="28"/>
        </w:rPr>
        <w:t>:</w:t>
      </w:r>
    </w:p>
    <w:p w14:paraId="0A1C422F" w14:textId="77777777" w:rsidR="00396B89" w:rsidRDefault="00396B89" w:rsidP="00E32EF9">
      <w:pPr>
        <w:pStyle w:val="a3"/>
        <w:ind w:firstLine="709"/>
        <w:jc w:val="both"/>
        <w:rPr>
          <w:rFonts w:ascii="Times New Roman" w:hAnsi="Times New Roman" w:cs="Times New Roman"/>
          <w:sz w:val="28"/>
          <w:szCs w:val="28"/>
        </w:rPr>
      </w:pPr>
      <w:r>
        <w:rPr>
          <w:rFonts w:ascii="Times New Roman" w:hAnsi="Times New Roman" w:cs="Times New Roman"/>
          <w:sz w:val="28"/>
          <w:szCs w:val="28"/>
        </w:rPr>
        <w:t>1) осуществить необходимые действия по государственной регистрации Учреждения в порядке и сроки, установленные законодательством;</w:t>
      </w:r>
    </w:p>
    <w:p w14:paraId="7923ADC2" w14:textId="77777777" w:rsidR="00396B89" w:rsidRDefault="00396B89" w:rsidP="00E32EF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396B89">
        <w:rPr>
          <w:rFonts w:ascii="Times New Roman" w:hAnsi="Times New Roman" w:cs="Times New Roman"/>
          <w:sz w:val="28"/>
          <w:szCs w:val="28"/>
        </w:rPr>
        <w:t>утверд</w:t>
      </w:r>
      <w:r>
        <w:rPr>
          <w:rFonts w:ascii="Times New Roman" w:hAnsi="Times New Roman" w:cs="Times New Roman"/>
          <w:sz w:val="28"/>
          <w:szCs w:val="28"/>
        </w:rPr>
        <w:t>и</w:t>
      </w:r>
      <w:r w:rsidRPr="00396B89">
        <w:rPr>
          <w:rFonts w:ascii="Times New Roman" w:hAnsi="Times New Roman" w:cs="Times New Roman"/>
          <w:sz w:val="28"/>
          <w:szCs w:val="28"/>
        </w:rPr>
        <w:t xml:space="preserve">ть структуру и штатное расписание </w:t>
      </w:r>
      <w:r>
        <w:rPr>
          <w:rFonts w:ascii="Times New Roman" w:hAnsi="Times New Roman" w:cs="Times New Roman"/>
          <w:sz w:val="28"/>
          <w:szCs w:val="28"/>
        </w:rPr>
        <w:t>У</w:t>
      </w:r>
      <w:r w:rsidRPr="00396B89">
        <w:rPr>
          <w:rFonts w:ascii="Times New Roman" w:hAnsi="Times New Roman" w:cs="Times New Roman"/>
          <w:sz w:val="28"/>
          <w:szCs w:val="28"/>
        </w:rPr>
        <w:t xml:space="preserve">чреждения в рамках выделенных бюджетных средств и утвержденной предельной штатной численности по согласованию с </w:t>
      </w:r>
      <w:r>
        <w:rPr>
          <w:rFonts w:ascii="Times New Roman" w:hAnsi="Times New Roman" w:cs="Times New Roman"/>
          <w:sz w:val="28"/>
          <w:szCs w:val="28"/>
        </w:rPr>
        <w:t>Комитетом по культуре.</w:t>
      </w:r>
    </w:p>
    <w:p w14:paraId="68CDDD84" w14:textId="71A54CBD" w:rsidR="00E32EF9" w:rsidRDefault="00080BAC" w:rsidP="00E32EF9">
      <w:pPr>
        <w:pStyle w:val="a3"/>
        <w:ind w:firstLine="709"/>
        <w:jc w:val="both"/>
        <w:rPr>
          <w:rFonts w:ascii="Times New Roman" w:hAnsi="Times New Roman" w:cs="Times New Roman"/>
          <w:sz w:val="28"/>
          <w:szCs w:val="28"/>
        </w:rPr>
      </w:pPr>
      <w:r>
        <w:rPr>
          <w:rFonts w:ascii="Times New Roman" w:hAnsi="Times New Roman" w:cs="Times New Roman"/>
          <w:sz w:val="28"/>
          <w:szCs w:val="28"/>
        </w:rPr>
        <w:t>1</w:t>
      </w:r>
      <w:r w:rsidR="00DD47AE">
        <w:rPr>
          <w:rFonts w:ascii="Times New Roman" w:hAnsi="Times New Roman" w:cs="Times New Roman"/>
          <w:sz w:val="28"/>
          <w:szCs w:val="28"/>
        </w:rPr>
        <w:t>1</w:t>
      </w:r>
      <w:r w:rsidR="00E32EF9" w:rsidRPr="00AE3C62">
        <w:rPr>
          <w:rFonts w:ascii="Times New Roman" w:hAnsi="Times New Roman" w:cs="Times New Roman"/>
          <w:sz w:val="28"/>
          <w:szCs w:val="28"/>
        </w:rPr>
        <w:t>.</w:t>
      </w:r>
      <w:r w:rsidR="00E32EF9">
        <w:rPr>
          <w:rFonts w:ascii="Times New Roman" w:hAnsi="Times New Roman" w:cs="Times New Roman"/>
          <w:sz w:val="28"/>
          <w:szCs w:val="28"/>
        </w:rPr>
        <w:t> Председателю Комитета по культуре</w:t>
      </w:r>
      <w:r w:rsidR="00E32EF9" w:rsidRPr="00AE3C62">
        <w:rPr>
          <w:rFonts w:ascii="Times New Roman" w:hAnsi="Times New Roman" w:cs="Times New Roman"/>
          <w:sz w:val="28"/>
          <w:szCs w:val="28"/>
        </w:rPr>
        <w:t xml:space="preserve"> </w:t>
      </w:r>
      <w:proofErr w:type="spellStart"/>
      <w:r w:rsidR="00E32EF9">
        <w:rPr>
          <w:rFonts w:ascii="Times New Roman" w:hAnsi="Times New Roman" w:cs="Times New Roman"/>
          <w:sz w:val="28"/>
          <w:szCs w:val="28"/>
        </w:rPr>
        <w:t>Хворостьяновой</w:t>
      </w:r>
      <w:proofErr w:type="spellEnd"/>
      <w:r w:rsidR="00E32EF9">
        <w:rPr>
          <w:rFonts w:ascii="Times New Roman" w:hAnsi="Times New Roman" w:cs="Times New Roman"/>
          <w:sz w:val="28"/>
          <w:szCs w:val="28"/>
        </w:rPr>
        <w:t xml:space="preserve"> Е.Ю. в установленные законодательством порядке:</w:t>
      </w:r>
    </w:p>
    <w:p w14:paraId="3CB7FC7A" w14:textId="4021EE5E" w:rsidR="00E32EF9" w:rsidRDefault="00E32EF9" w:rsidP="00E32EF9">
      <w:pPr>
        <w:pStyle w:val="a3"/>
        <w:ind w:firstLine="709"/>
        <w:jc w:val="both"/>
        <w:rPr>
          <w:rFonts w:ascii="Times New Roman" w:hAnsi="Times New Roman" w:cs="Times New Roman"/>
          <w:sz w:val="28"/>
          <w:szCs w:val="28"/>
        </w:rPr>
      </w:pPr>
      <w:r w:rsidRPr="00DE2E5F">
        <w:rPr>
          <w:rFonts w:ascii="Times New Roman" w:hAnsi="Times New Roman" w:cs="Times New Roman"/>
          <w:sz w:val="28"/>
          <w:szCs w:val="28"/>
        </w:rPr>
        <w:t>1)</w:t>
      </w:r>
      <w:r>
        <w:rPr>
          <w:rFonts w:ascii="Times New Roman" w:hAnsi="Times New Roman" w:cs="Times New Roman"/>
          <w:sz w:val="28"/>
          <w:szCs w:val="28"/>
        </w:rPr>
        <w:t> </w:t>
      </w:r>
      <w:r w:rsidRPr="00DE2E5F">
        <w:rPr>
          <w:rFonts w:ascii="Times New Roman" w:hAnsi="Times New Roman" w:cs="Times New Roman"/>
          <w:sz w:val="28"/>
          <w:szCs w:val="28"/>
        </w:rPr>
        <w:t xml:space="preserve"> </w:t>
      </w:r>
      <w:proofErr w:type="gramStart"/>
      <w:r w:rsidRPr="00DE2E5F">
        <w:rPr>
          <w:rFonts w:ascii="Times New Roman" w:hAnsi="Times New Roman" w:cs="Times New Roman"/>
          <w:sz w:val="28"/>
          <w:szCs w:val="28"/>
        </w:rPr>
        <w:t xml:space="preserve">заключить </w:t>
      </w:r>
      <w:r w:rsidR="00E235D7">
        <w:rPr>
          <w:rFonts w:ascii="Times New Roman" w:hAnsi="Times New Roman" w:cs="Times New Roman"/>
          <w:sz w:val="28"/>
          <w:szCs w:val="28"/>
        </w:rPr>
        <w:t xml:space="preserve"> </w:t>
      </w:r>
      <w:r w:rsidRPr="00DE2E5F">
        <w:rPr>
          <w:rFonts w:ascii="Times New Roman" w:hAnsi="Times New Roman" w:cs="Times New Roman"/>
          <w:sz w:val="28"/>
          <w:szCs w:val="28"/>
        </w:rPr>
        <w:t>трудовой</w:t>
      </w:r>
      <w:proofErr w:type="gramEnd"/>
      <w:r w:rsidRPr="00DE2E5F">
        <w:rPr>
          <w:rFonts w:ascii="Times New Roman" w:hAnsi="Times New Roman" w:cs="Times New Roman"/>
          <w:sz w:val="28"/>
          <w:szCs w:val="28"/>
        </w:rPr>
        <w:t xml:space="preserve"> договор</w:t>
      </w:r>
      <w:r w:rsidR="00E235D7">
        <w:rPr>
          <w:rFonts w:ascii="Times New Roman" w:hAnsi="Times New Roman" w:cs="Times New Roman"/>
          <w:sz w:val="28"/>
          <w:szCs w:val="28"/>
        </w:rPr>
        <w:t xml:space="preserve"> с </w:t>
      </w:r>
      <w:r w:rsidR="004605C3">
        <w:rPr>
          <w:rFonts w:ascii="Times New Roman" w:hAnsi="Times New Roman" w:cs="Times New Roman"/>
          <w:sz w:val="28"/>
          <w:szCs w:val="28"/>
        </w:rPr>
        <w:t>Боковой Т.Е.</w:t>
      </w:r>
      <w:r w:rsidRPr="00DE2E5F">
        <w:rPr>
          <w:rFonts w:ascii="Times New Roman" w:hAnsi="Times New Roman" w:cs="Times New Roman"/>
          <w:sz w:val="28"/>
          <w:szCs w:val="28"/>
        </w:rPr>
        <w:t>;</w:t>
      </w:r>
    </w:p>
    <w:p w14:paraId="795DA0E5" w14:textId="7AF6D83E" w:rsidR="00E32EF9" w:rsidRDefault="00631461" w:rsidP="00E32EF9">
      <w:pPr>
        <w:pStyle w:val="a3"/>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00E32EF9">
        <w:rPr>
          <w:rFonts w:ascii="Times New Roman" w:hAnsi="Times New Roman" w:cs="Times New Roman"/>
          <w:sz w:val="28"/>
          <w:szCs w:val="28"/>
        </w:rPr>
        <w:t>) с</w:t>
      </w:r>
      <w:r w:rsidR="00E32EF9" w:rsidRPr="00DE2E5F">
        <w:rPr>
          <w:rFonts w:ascii="Times New Roman" w:hAnsi="Times New Roman" w:cs="Times New Roman"/>
          <w:sz w:val="28"/>
          <w:szCs w:val="28"/>
        </w:rPr>
        <w:t xml:space="preserve">формировать </w:t>
      </w:r>
      <w:r w:rsidR="00E32EF9">
        <w:rPr>
          <w:rFonts w:ascii="Times New Roman" w:hAnsi="Times New Roman" w:cs="Times New Roman"/>
          <w:sz w:val="28"/>
          <w:szCs w:val="28"/>
        </w:rPr>
        <w:t xml:space="preserve">и утвердить </w:t>
      </w:r>
      <w:r w:rsidR="00E32EF9" w:rsidRPr="00DE2E5F">
        <w:rPr>
          <w:rFonts w:ascii="Times New Roman" w:hAnsi="Times New Roman" w:cs="Times New Roman"/>
          <w:sz w:val="28"/>
          <w:szCs w:val="28"/>
        </w:rPr>
        <w:t>Учреждению муниципальное задание</w:t>
      </w:r>
      <w:r w:rsidR="00E32EF9">
        <w:rPr>
          <w:rFonts w:ascii="Times New Roman" w:hAnsi="Times New Roman" w:cs="Times New Roman"/>
          <w:sz w:val="28"/>
          <w:szCs w:val="28"/>
        </w:rPr>
        <w:t xml:space="preserve"> на 202</w:t>
      </w:r>
      <w:r w:rsidR="005D18D0">
        <w:rPr>
          <w:rFonts w:ascii="Times New Roman" w:hAnsi="Times New Roman" w:cs="Times New Roman"/>
          <w:sz w:val="28"/>
          <w:szCs w:val="28"/>
        </w:rPr>
        <w:t>5</w:t>
      </w:r>
      <w:r w:rsidR="00E32EF9">
        <w:rPr>
          <w:rFonts w:ascii="Times New Roman" w:hAnsi="Times New Roman" w:cs="Times New Roman"/>
          <w:sz w:val="28"/>
          <w:szCs w:val="28"/>
        </w:rPr>
        <w:t xml:space="preserve"> год и плановый период 202</w:t>
      </w:r>
      <w:r w:rsidR="005D18D0">
        <w:rPr>
          <w:rFonts w:ascii="Times New Roman" w:hAnsi="Times New Roman" w:cs="Times New Roman"/>
          <w:sz w:val="28"/>
          <w:szCs w:val="28"/>
        </w:rPr>
        <w:t>6</w:t>
      </w:r>
      <w:r w:rsidR="00E32EF9">
        <w:rPr>
          <w:rFonts w:ascii="Times New Roman" w:hAnsi="Times New Roman" w:cs="Times New Roman"/>
          <w:sz w:val="28"/>
          <w:szCs w:val="28"/>
        </w:rPr>
        <w:t xml:space="preserve"> </w:t>
      </w:r>
      <w:r w:rsidR="005D18D0">
        <w:rPr>
          <w:rFonts w:ascii="Times New Roman" w:hAnsi="Times New Roman" w:cs="Times New Roman"/>
          <w:sz w:val="28"/>
          <w:szCs w:val="28"/>
        </w:rPr>
        <w:t>и</w:t>
      </w:r>
      <w:r w:rsidR="00E32EF9">
        <w:rPr>
          <w:rFonts w:ascii="Times New Roman" w:hAnsi="Times New Roman" w:cs="Times New Roman"/>
          <w:sz w:val="28"/>
          <w:szCs w:val="28"/>
        </w:rPr>
        <w:t xml:space="preserve"> 202</w:t>
      </w:r>
      <w:r w:rsidR="005D18D0">
        <w:rPr>
          <w:rFonts w:ascii="Times New Roman" w:hAnsi="Times New Roman" w:cs="Times New Roman"/>
          <w:sz w:val="28"/>
          <w:szCs w:val="28"/>
        </w:rPr>
        <w:t>7</w:t>
      </w:r>
      <w:r w:rsidR="00E32EF9">
        <w:rPr>
          <w:rFonts w:ascii="Times New Roman" w:hAnsi="Times New Roman" w:cs="Times New Roman"/>
          <w:sz w:val="28"/>
          <w:szCs w:val="28"/>
        </w:rPr>
        <w:t xml:space="preserve"> годов на оказание муниципальных услуг (выполнение работ);</w:t>
      </w:r>
    </w:p>
    <w:p w14:paraId="17F26376" w14:textId="33B8BD8E" w:rsidR="00E32EF9" w:rsidRPr="00DE2E5F" w:rsidRDefault="00631461" w:rsidP="00E32EF9">
      <w:pPr>
        <w:pStyle w:val="a3"/>
        <w:ind w:firstLine="709"/>
        <w:jc w:val="both"/>
        <w:rPr>
          <w:rFonts w:ascii="Times New Roman" w:hAnsi="Times New Roman" w:cs="Times New Roman"/>
          <w:sz w:val="28"/>
          <w:szCs w:val="28"/>
        </w:rPr>
      </w:pPr>
      <w:r>
        <w:rPr>
          <w:rFonts w:ascii="Times New Roman" w:hAnsi="Times New Roman" w:cs="Times New Roman"/>
          <w:sz w:val="28"/>
          <w:szCs w:val="28"/>
        </w:rPr>
        <w:t>3</w:t>
      </w:r>
      <w:r w:rsidR="00E32EF9">
        <w:rPr>
          <w:rFonts w:ascii="Times New Roman" w:hAnsi="Times New Roman" w:cs="Times New Roman"/>
          <w:sz w:val="28"/>
          <w:szCs w:val="28"/>
        </w:rPr>
        <w:t>) с</w:t>
      </w:r>
      <w:r w:rsidR="00E32EF9" w:rsidRPr="00DE2E5F">
        <w:rPr>
          <w:rFonts w:ascii="Times New Roman" w:hAnsi="Times New Roman" w:cs="Times New Roman"/>
          <w:sz w:val="28"/>
          <w:szCs w:val="28"/>
        </w:rPr>
        <w:t>овместно с Комитетом по управлению муниципальным имуществом Администрации</w:t>
      </w:r>
      <w:r w:rsidR="00E32EF9">
        <w:rPr>
          <w:rFonts w:ascii="Times New Roman" w:hAnsi="Times New Roman" w:cs="Times New Roman"/>
          <w:sz w:val="28"/>
          <w:szCs w:val="28"/>
        </w:rPr>
        <w:t xml:space="preserve"> </w:t>
      </w:r>
      <w:r w:rsidR="00E32EF9" w:rsidRPr="00DE2E5F">
        <w:rPr>
          <w:rFonts w:ascii="Times New Roman" w:hAnsi="Times New Roman" w:cs="Times New Roman"/>
          <w:sz w:val="28"/>
          <w:szCs w:val="28"/>
        </w:rPr>
        <w:t>Одинцовского</w:t>
      </w:r>
      <w:r w:rsidR="00E32EF9">
        <w:rPr>
          <w:rFonts w:ascii="Times New Roman" w:hAnsi="Times New Roman" w:cs="Times New Roman"/>
          <w:sz w:val="28"/>
          <w:szCs w:val="28"/>
        </w:rPr>
        <w:t xml:space="preserve"> </w:t>
      </w:r>
      <w:r w:rsidR="00E32EF9" w:rsidRPr="00DE2E5F">
        <w:rPr>
          <w:rFonts w:ascii="Times New Roman" w:hAnsi="Times New Roman" w:cs="Times New Roman"/>
          <w:sz w:val="28"/>
          <w:szCs w:val="28"/>
        </w:rPr>
        <w:t>городского</w:t>
      </w:r>
      <w:r w:rsidR="00E32EF9">
        <w:rPr>
          <w:rFonts w:ascii="Times New Roman" w:hAnsi="Times New Roman" w:cs="Times New Roman"/>
          <w:sz w:val="28"/>
          <w:szCs w:val="28"/>
        </w:rPr>
        <w:t xml:space="preserve"> </w:t>
      </w:r>
      <w:r w:rsidR="00E32EF9" w:rsidRPr="00DE2E5F">
        <w:rPr>
          <w:rFonts w:ascii="Times New Roman" w:hAnsi="Times New Roman" w:cs="Times New Roman"/>
          <w:sz w:val="28"/>
          <w:szCs w:val="28"/>
        </w:rPr>
        <w:t>округа</w:t>
      </w:r>
      <w:r w:rsidR="00E32EF9">
        <w:rPr>
          <w:rFonts w:ascii="Times New Roman" w:hAnsi="Times New Roman" w:cs="Times New Roman"/>
          <w:sz w:val="28"/>
          <w:szCs w:val="28"/>
        </w:rPr>
        <w:t xml:space="preserve"> </w:t>
      </w:r>
      <w:r w:rsidR="00E32EF9" w:rsidRPr="00DE2E5F">
        <w:rPr>
          <w:rFonts w:ascii="Times New Roman" w:hAnsi="Times New Roman" w:cs="Times New Roman"/>
          <w:sz w:val="28"/>
          <w:szCs w:val="28"/>
        </w:rPr>
        <w:t>Московской</w:t>
      </w:r>
      <w:r w:rsidR="00E32EF9">
        <w:rPr>
          <w:rFonts w:ascii="Times New Roman" w:hAnsi="Times New Roman" w:cs="Times New Roman"/>
          <w:sz w:val="28"/>
          <w:szCs w:val="28"/>
        </w:rPr>
        <w:t xml:space="preserve"> </w:t>
      </w:r>
      <w:r w:rsidR="00E32EF9" w:rsidRPr="00DE2E5F">
        <w:rPr>
          <w:rFonts w:ascii="Times New Roman" w:hAnsi="Times New Roman" w:cs="Times New Roman"/>
          <w:sz w:val="28"/>
          <w:szCs w:val="28"/>
        </w:rPr>
        <w:t>области</w:t>
      </w:r>
      <w:r w:rsidR="00E32EF9">
        <w:rPr>
          <w:rFonts w:ascii="Times New Roman" w:hAnsi="Times New Roman" w:cs="Times New Roman"/>
          <w:sz w:val="28"/>
          <w:szCs w:val="28"/>
        </w:rPr>
        <w:br/>
      </w:r>
      <w:r w:rsidR="00E32EF9" w:rsidRPr="00DE2E5F">
        <w:rPr>
          <w:rFonts w:ascii="Times New Roman" w:hAnsi="Times New Roman" w:cs="Times New Roman"/>
          <w:sz w:val="28"/>
          <w:szCs w:val="28"/>
        </w:rPr>
        <w:t>определить перечень муниципального имущества, в том числе</w:t>
      </w:r>
      <w:r w:rsidR="00E32EF9">
        <w:rPr>
          <w:rFonts w:ascii="Times New Roman" w:hAnsi="Times New Roman" w:cs="Times New Roman"/>
          <w:sz w:val="28"/>
          <w:szCs w:val="28"/>
        </w:rPr>
        <w:t xml:space="preserve"> </w:t>
      </w:r>
      <w:r w:rsidR="00E32EF9" w:rsidRPr="00DE2E5F">
        <w:rPr>
          <w:rFonts w:ascii="Times New Roman" w:hAnsi="Times New Roman" w:cs="Times New Roman"/>
          <w:sz w:val="28"/>
          <w:szCs w:val="28"/>
        </w:rPr>
        <w:t>недвижимого</w:t>
      </w:r>
      <w:r w:rsidR="00E32EF9">
        <w:rPr>
          <w:rFonts w:ascii="Times New Roman" w:hAnsi="Times New Roman" w:cs="Times New Roman"/>
          <w:sz w:val="28"/>
          <w:szCs w:val="28"/>
        </w:rPr>
        <w:t xml:space="preserve"> </w:t>
      </w:r>
      <w:r w:rsidR="00E32EF9" w:rsidRPr="00DE2E5F">
        <w:rPr>
          <w:rFonts w:ascii="Times New Roman" w:hAnsi="Times New Roman" w:cs="Times New Roman"/>
          <w:sz w:val="28"/>
          <w:szCs w:val="28"/>
        </w:rPr>
        <w:t>имущества, особо ценного имущества и земельных участков, подлежащ</w:t>
      </w:r>
      <w:r w:rsidR="00C73EDA">
        <w:rPr>
          <w:rFonts w:ascii="Times New Roman" w:hAnsi="Times New Roman" w:cs="Times New Roman"/>
          <w:sz w:val="28"/>
          <w:szCs w:val="28"/>
        </w:rPr>
        <w:t>их</w:t>
      </w:r>
      <w:r w:rsidR="00E32EF9" w:rsidRPr="00DE2E5F">
        <w:rPr>
          <w:rFonts w:ascii="Times New Roman" w:hAnsi="Times New Roman" w:cs="Times New Roman"/>
          <w:sz w:val="28"/>
          <w:szCs w:val="28"/>
        </w:rPr>
        <w:t xml:space="preserve"> передаче Учреждению в оперативное управление и постоянное (бессрочное) пользование</w:t>
      </w:r>
      <w:r w:rsidR="00E32EF9">
        <w:rPr>
          <w:rFonts w:ascii="Times New Roman" w:hAnsi="Times New Roman" w:cs="Times New Roman"/>
          <w:sz w:val="28"/>
          <w:szCs w:val="28"/>
        </w:rPr>
        <w:t>.</w:t>
      </w:r>
    </w:p>
    <w:p w14:paraId="48DE597E" w14:textId="11197EDE" w:rsidR="00E32EF9" w:rsidRDefault="00E32EF9" w:rsidP="00412A3C">
      <w:pPr>
        <w:shd w:val="clear" w:color="auto" w:fill="FFFFFF"/>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DD47AE">
        <w:rPr>
          <w:rFonts w:ascii="Times New Roman" w:hAnsi="Times New Roman" w:cs="Times New Roman"/>
          <w:sz w:val="28"/>
          <w:szCs w:val="28"/>
        </w:rPr>
        <w:t>2</w:t>
      </w:r>
      <w:r w:rsidRPr="00DE2E5F">
        <w:rPr>
          <w:rFonts w:ascii="Times New Roman" w:hAnsi="Times New Roman" w:cs="Times New Roman"/>
          <w:sz w:val="28"/>
          <w:szCs w:val="28"/>
        </w:rPr>
        <w:t>.</w:t>
      </w:r>
      <w:r>
        <w:rPr>
          <w:rFonts w:ascii="Times New Roman" w:hAnsi="Times New Roman" w:cs="Times New Roman"/>
          <w:sz w:val="28"/>
          <w:szCs w:val="28"/>
        </w:rPr>
        <w:t> </w:t>
      </w:r>
      <w:r w:rsidR="002F7BAD" w:rsidRPr="001C3AF5">
        <w:rPr>
          <w:rFonts w:ascii="Times New Roman" w:hAnsi="Times New Roman" w:cs="Times New Roman"/>
          <w:sz w:val="28"/>
          <w:szCs w:val="28"/>
        </w:rPr>
        <w:t>Финансово – казначейскому управлению Администрации Одинцовского городского округа Московской области осуществлять ф</w:t>
      </w:r>
      <w:r w:rsidR="00253801" w:rsidRPr="001C3AF5">
        <w:rPr>
          <w:rFonts w:ascii="Times New Roman" w:eastAsia="Times New Roman" w:hAnsi="Times New Roman" w:cs="Times New Roman"/>
          <w:color w:val="34343C"/>
          <w:sz w:val="28"/>
          <w:szCs w:val="28"/>
          <w:lang w:eastAsia="ru-RU"/>
        </w:rPr>
        <w:t>инансовое обеспечение выполнения муниципального задания</w:t>
      </w:r>
      <w:r w:rsidR="002F7BAD" w:rsidRPr="001C3AF5">
        <w:rPr>
          <w:rFonts w:ascii="Times New Roman" w:eastAsia="Times New Roman" w:hAnsi="Times New Roman" w:cs="Times New Roman"/>
          <w:color w:val="34343C"/>
          <w:sz w:val="28"/>
          <w:szCs w:val="28"/>
          <w:lang w:eastAsia="ru-RU"/>
        </w:rPr>
        <w:t xml:space="preserve"> Учреждения за счет средств бюджета Одинцовского городского округа Московской области </w:t>
      </w:r>
      <w:r w:rsidR="00253801" w:rsidRPr="00253801">
        <w:rPr>
          <w:rFonts w:ascii="Times New Roman" w:eastAsia="Times New Roman" w:hAnsi="Times New Roman" w:cs="Times New Roman"/>
          <w:color w:val="34343C"/>
          <w:sz w:val="28"/>
          <w:szCs w:val="28"/>
          <w:lang w:eastAsia="ru-RU"/>
        </w:rPr>
        <w:t>в</w:t>
      </w:r>
      <w:r w:rsidR="002F7BAD" w:rsidRPr="001C3AF5">
        <w:rPr>
          <w:rFonts w:ascii="Times New Roman" w:eastAsia="Times New Roman" w:hAnsi="Times New Roman" w:cs="Times New Roman"/>
          <w:color w:val="34343C"/>
          <w:sz w:val="28"/>
          <w:szCs w:val="28"/>
          <w:lang w:eastAsia="ru-RU"/>
        </w:rPr>
        <w:t xml:space="preserve"> </w:t>
      </w:r>
      <w:r w:rsidR="00253801" w:rsidRPr="00253801">
        <w:rPr>
          <w:rFonts w:ascii="Times New Roman" w:eastAsia="Times New Roman" w:hAnsi="Times New Roman" w:cs="Times New Roman"/>
          <w:color w:val="34343C"/>
          <w:sz w:val="28"/>
          <w:szCs w:val="28"/>
          <w:lang w:eastAsia="ru-RU"/>
        </w:rPr>
        <w:t>соответствии</w:t>
      </w:r>
      <w:r w:rsidR="002F7BAD" w:rsidRPr="001C3AF5">
        <w:rPr>
          <w:rFonts w:ascii="Times New Roman" w:eastAsia="Times New Roman" w:hAnsi="Times New Roman" w:cs="Times New Roman"/>
          <w:color w:val="34343C"/>
          <w:sz w:val="28"/>
          <w:szCs w:val="28"/>
          <w:lang w:eastAsia="ru-RU"/>
        </w:rPr>
        <w:t xml:space="preserve"> с утвержденным порядком финансового обеспечения выполнения муниципального задания на оказание услуг (выполнение работ)</w:t>
      </w:r>
      <w:r w:rsidRPr="001C3AF5">
        <w:rPr>
          <w:rFonts w:ascii="Times New Roman" w:hAnsi="Times New Roman" w:cs="Times New Roman"/>
          <w:sz w:val="28"/>
          <w:szCs w:val="28"/>
        </w:rPr>
        <w:t xml:space="preserve">. </w:t>
      </w:r>
    </w:p>
    <w:p w14:paraId="151C1663" w14:textId="0D73B0C0" w:rsidR="00E32EF9" w:rsidRDefault="00E32EF9" w:rsidP="00412A3C">
      <w:pPr>
        <w:pStyle w:val="a3"/>
        <w:ind w:firstLine="709"/>
        <w:jc w:val="both"/>
        <w:rPr>
          <w:rFonts w:ascii="Times New Roman" w:hAnsi="Times New Roman" w:cs="Times New Roman"/>
          <w:sz w:val="28"/>
          <w:szCs w:val="28"/>
        </w:rPr>
      </w:pPr>
      <w:r>
        <w:rPr>
          <w:rFonts w:ascii="Times New Roman" w:hAnsi="Times New Roman" w:cs="Times New Roman"/>
          <w:sz w:val="28"/>
          <w:szCs w:val="28"/>
        </w:rPr>
        <w:t>1</w:t>
      </w:r>
      <w:r w:rsidR="00DD47AE">
        <w:rPr>
          <w:rFonts w:ascii="Times New Roman" w:hAnsi="Times New Roman" w:cs="Times New Roman"/>
          <w:sz w:val="28"/>
          <w:szCs w:val="28"/>
        </w:rPr>
        <w:t>3</w:t>
      </w:r>
      <w:r>
        <w:rPr>
          <w:rFonts w:ascii="Times New Roman" w:hAnsi="Times New Roman" w:cs="Times New Roman"/>
          <w:sz w:val="28"/>
          <w:szCs w:val="28"/>
        </w:rPr>
        <w:t xml:space="preserve">. </w:t>
      </w:r>
      <w:r w:rsidRPr="00663E42">
        <w:rPr>
          <w:rFonts w:ascii="Times New Roman" w:hAnsi="Times New Roman" w:cs="Times New Roman"/>
          <w:sz w:val="28"/>
          <w:szCs w:val="28"/>
        </w:rPr>
        <w:t>Опубликовать настоящее постановление в официальном средстве массовой информации Одинцовского городского округа Московской области и разместить на официальном сайте Одинцовского городского округа Московской области в сети «Интернет».</w:t>
      </w:r>
    </w:p>
    <w:p w14:paraId="71937EBF" w14:textId="6ACD5D23" w:rsidR="00E32EF9" w:rsidRPr="00F53993" w:rsidRDefault="00E32EF9" w:rsidP="00E32EF9">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F53993">
        <w:rPr>
          <w:rFonts w:ascii="Times New Roman" w:eastAsia="Times New Roman" w:hAnsi="Times New Roman" w:cs="Times New Roman"/>
          <w:color w:val="1A1A1A"/>
          <w:sz w:val="28"/>
          <w:szCs w:val="28"/>
          <w:lang w:eastAsia="ru-RU"/>
        </w:rPr>
        <w:t>1</w:t>
      </w:r>
      <w:r w:rsidR="00DD47AE">
        <w:rPr>
          <w:rFonts w:ascii="Times New Roman" w:eastAsia="Times New Roman" w:hAnsi="Times New Roman" w:cs="Times New Roman"/>
          <w:color w:val="1A1A1A"/>
          <w:sz w:val="28"/>
          <w:szCs w:val="28"/>
          <w:lang w:eastAsia="ru-RU"/>
        </w:rPr>
        <w:t>4</w:t>
      </w:r>
      <w:r w:rsidRPr="00F53993">
        <w:rPr>
          <w:rFonts w:ascii="Times New Roman" w:eastAsia="Times New Roman" w:hAnsi="Times New Roman" w:cs="Times New Roman"/>
          <w:color w:val="1A1A1A"/>
          <w:sz w:val="28"/>
          <w:szCs w:val="28"/>
          <w:lang w:eastAsia="ru-RU"/>
        </w:rPr>
        <w:t>. Настоящее постановление вступает в силу со дня его подписания.</w:t>
      </w:r>
    </w:p>
    <w:p w14:paraId="42725ABA" w14:textId="626FDC84" w:rsidR="00E32EF9" w:rsidRDefault="00E32EF9" w:rsidP="00E32EF9">
      <w:pPr>
        <w:pStyle w:val="a3"/>
        <w:ind w:firstLine="709"/>
        <w:jc w:val="both"/>
        <w:rPr>
          <w:rFonts w:ascii="Times New Roman" w:hAnsi="Times New Roman" w:cs="Times New Roman"/>
          <w:sz w:val="28"/>
          <w:szCs w:val="28"/>
        </w:rPr>
      </w:pPr>
      <w:r>
        <w:rPr>
          <w:rFonts w:ascii="Times New Roman" w:hAnsi="Times New Roman" w:cs="Times New Roman"/>
          <w:sz w:val="28"/>
          <w:szCs w:val="28"/>
        </w:rPr>
        <w:t>1</w:t>
      </w:r>
      <w:r w:rsidR="00080BAC">
        <w:rPr>
          <w:rFonts w:ascii="Times New Roman" w:hAnsi="Times New Roman" w:cs="Times New Roman"/>
          <w:sz w:val="28"/>
          <w:szCs w:val="28"/>
        </w:rPr>
        <w:t>5</w:t>
      </w:r>
      <w:r w:rsidRPr="00DE2E5F">
        <w:rPr>
          <w:rFonts w:ascii="Times New Roman" w:hAnsi="Times New Roman" w:cs="Times New Roman"/>
          <w:sz w:val="28"/>
          <w:szCs w:val="28"/>
        </w:rPr>
        <w:t>.</w:t>
      </w:r>
      <w:r>
        <w:rPr>
          <w:rFonts w:ascii="Times New Roman" w:hAnsi="Times New Roman" w:cs="Times New Roman"/>
          <w:sz w:val="28"/>
          <w:szCs w:val="28"/>
        </w:rPr>
        <w:t> </w:t>
      </w:r>
      <w:r w:rsidRPr="00DE2E5F">
        <w:rPr>
          <w:rFonts w:ascii="Times New Roman" w:hAnsi="Times New Roman" w:cs="Times New Roman"/>
          <w:sz w:val="28"/>
          <w:szCs w:val="28"/>
        </w:rPr>
        <w:t xml:space="preserve">Контроль за </w:t>
      </w:r>
      <w:r>
        <w:rPr>
          <w:rFonts w:ascii="Times New Roman" w:hAnsi="Times New Roman" w:cs="Times New Roman"/>
          <w:sz w:val="28"/>
          <w:szCs w:val="28"/>
        </w:rPr>
        <w:t>вы</w:t>
      </w:r>
      <w:r w:rsidRPr="00DE2E5F">
        <w:rPr>
          <w:rFonts w:ascii="Times New Roman" w:hAnsi="Times New Roman" w:cs="Times New Roman"/>
          <w:sz w:val="28"/>
          <w:szCs w:val="28"/>
        </w:rPr>
        <w:t xml:space="preserve">полнением настоящего постановления возложить на </w:t>
      </w:r>
      <w:r>
        <w:rPr>
          <w:rFonts w:ascii="Times New Roman" w:hAnsi="Times New Roman" w:cs="Times New Roman"/>
          <w:sz w:val="28"/>
          <w:szCs w:val="28"/>
        </w:rPr>
        <w:t xml:space="preserve">заместителя Главы </w:t>
      </w:r>
      <w:r w:rsidRPr="00DE2E5F">
        <w:rPr>
          <w:rFonts w:ascii="Times New Roman" w:hAnsi="Times New Roman" w:cs="Times New Roman"/>
          <w:sz w:val="28"/>
          <w:szCs w:val="28"/>
        </w:rPr>
        <w:t xml:space="preserve">Одинцовского городского округа Московской области </w:t>
      </w:r>
      <w:r w:rsidR="00DD1BEE">
        <w:rPr>
          <w:rFonts w:ascii="Times New Roman" w:hAnsi="Times New Roman" w:cs="Times New Roman"/>
          <w:sz w:val="28"/>
          <w:szCs w:val="28"/>
        </w:rPr>
        <w:t xml:space="preserve">– начальника Управления правового обеспечения Администрации Одинцовского городского округа </w:t>
      </w:r>
      <w:proofErr w:type="spellStart"/>
      <w:r>
        <w:rPr>
          <w:rFonts w:ascii="Times New Roman" w:hAnsi="Times New Roman" w:cs="Times New Roman"/>
          <w:sz w:val="28"/>
          <w:szCs w:val="28"/>
        </w:rPr>
        <w:t>Тесля</w:t>
      </w:r>
      <w:proofErr w:type="spellEnd"/>
      <w:r>
        <w:rPr>
          <w:rFonts w:ascii="Times New Roman" w:hAnsi="Times New Roman" w:cs="Times New Roman"/>
          <w:sz w:val="28"/>
          <w:szCs w:val="28"/>
        </w:rPr>
        <w:t xml:space="preserve"> А.А. и председателя Комитета по культуре Администрации Одинцовского городского округа Московской области </w:t>
      </w:r>
      <w:proofErr w:type="spellStart"/>
      <w:r>
        <w:rPr>
          <w:rFonts w:ascii="Times New Roman" w:hAnsi="Times New Roman" w:cs="Times New Roman"/>
          <w:sz w:val="28"/>
          <w:szCs w:val="28"/>
        </w:rPr>
        <w:t>Хворостьянову</w:t>
      </w:r>
      <w:proofErr w:type="spellEnd"/>
      <w:r>
        <w:rPr>
          <w:rFonts w:ascii="Times New Roman" w:hAnsi="Times New Roman" w:cs="Times New Roman"/>
          <w:sz w:val="28"/>
          <w:szCs w:val="28"/>
        </w:rPr>
        <w:t xml:space="preserve"> Е.Ю.</w:t>
      </w:r>
    </w:p>
    <w:p w14:paraId="380F566E" w14:textId="77777777" w:rsidR="00E32EF9" w:rsidRDefault="00E32EF9" w:rsidP="00E32EF9">
      <w:pPr>
        <w:pStyle w:val="a3"/>
        <w:ind w:firstLine="709"/>
        <w:jc w:val="both"/>
        <w:rPr>
          <w:rFonts w:ascii="Times New Roman" w:hAnsi="Times New Roman" w:cs="Times New Roman"/>
          <w:sz w:val="28"/>
          <w:szCs w:val="28"/>
        </w:rPr>
      </w:pPr>
    </w:p>
    <w:p w14:paraId="3F739107" w14:textId="77777777" w:rsidR="00E32EF9" w:rsidRDefault="00E32EF9" w:rsidP="00E32EF9">
      <w:pPr>
        <w:pStyle w:val="a3"/>
        <w:rPr>
          <w:rFonts w:ascii="Times New Roman" w:hAnsi="Times New Roman" w:cs="Times New Roman"/>
          <w:sz w:val="28"/>
          <w:szCs w:val="28"/>
        </w:rPr>
      </w:pPr>
    </w:p>
    <w:p w14:paraId="4F8F95EE" w14:textId="77777777" w:rsidR="00E32EF9" w:rsidRDefault="00E32EF9" w:rsidP="00E32EF9">
      <w:pPr>
        <w:pStyle w:val="a3"/>
        <w:rPr>
          <w:rFonts w:ascii="Times New Roman" w:hAnsi="Times New Roman" w:cs="Times New Roman"/>
          <w:sz w:val="28"/>
          <w:szCs w:val="28"/>
        </w:rPr>
      </w:pPr>
      <w:r w:rsidRPr="00DE2E5F">
        <w:rPr>
          <w:rFonts w:ascii="Times New Roman" w:hAnsi="Times New Roman" w:cs="Times New Roman"/>
          <w:sz w:val="28"/>
          <w:szCs w:val="28"/>
        </w:rPr>
        <w:t xml:space="preserve">Глава Одинцовского городского округа                              </w:t>
      </w:r>
      <w:r>
        <w:rPr>
          <w:rFonts w:ascii="Times New Roman" w:hAnsi="Times New Roman" w:cs="Times New Roman"/>
          <w:sz w:val="28"/>
          <w:szCs w:val="28"/>
        </w:rPr>
        <w:t xml:space="preserve"> </w:t>
      </w:r>
      <w:r w:rsidRPr="00DE2E5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E2E5F">
        <w:rPr>
          <w:rFonts w:ascii="Times New Roman" w:hAnsi="Times New Roman" w:cs="Times New Roman"/>
          <w:sz w:val="28"/>
          <w:szCs w:val="28"/>
        </w:rPr>
        <w:t xml:space="preserve"> </w:t>
      </w:r>
      <w:r w:rsidR="00757E9C">
        <w:rPr>
          <w:rFonts w:ascii="Times New Roman" w:hAnsi="Times New Roman" w:cs="Times New Roman"/>
          <w:sz w:val="28"/>
          <w:szCs w:val="28"/>
        </w:rPr>
        <w:t xml:space="preserve">     </w:t>
      </w:r>
      <w:r w:rsidRPr="00DE2E5F">
        <w:rPr>
          <w:rFonts w:ascii="Times New Roman" w:hAnsi="Times New Roman" w:cs="Times New Roman"/>
          <w:sz w:val="28"/>
          <w:szCs w:val="28"/>
        </w:rPr>
        <w:t>А. Р. Иванов</w:t>
      </w:r>
    </w:p>
    <w:p w14:paraId="5277A3E0" w14:textId="77777777" w:rsidR="00E32EF9" w:rsidRDefault="00E32EF9" w:rsidP="00E32EF9">
      <w:pPr>
        <w:pStyle w:val="a3"/>
        <w:rPr>
          <w:rFonts w:ascii="Times New Roman" w:hAnsi="Times New Roman" w:cs="Times New Roman"/>
          <w:sz w:val="28"/>
          <w:szCs w:val="28"/>
        </w:rPr>
      </w:pPr>
    </w:p>
    <w:p w14:paraId="52D6AF1A" w14:textId="77777777" w:rsidR="00E32EF9" w:rsidRDefault="00E32EF9" w:rsidP="00E32EF9">
      <w:pPr>
        <w:pStyle w:val="a3"/>
        <w:rPr>
          <w:rFonts w:ascii="Times New Roman" w:hAnsi="Times New Roman" w:cs="Times New Roman"/>
          <w:sz w:val="28"/>
          <w:szCs w:val="28"/>
        </w:rPr>
      </w:pPr>
    </w:p>
    <w:p w14:paraId="11085369" w14:textId="77777777" w:rsidR="00E32EF9" w:rsidRDefault="00E32EF9" w:rsidP="00E32EF9">
      <w:pPr>
        <w:pStyle w:val="a3"/>
        <w:rPr>
          <w:rFonts w:ascii="Times New Roman" w:hAnsi="Times New Roman" w:cs="Times New Roman"/>
          <w:sz w:val="28"/>
          <w:szCs w:val="28"/>
        </w:rPr>
      </w:pPr>
    </w:p>
    <w:p w14:paraId="0774AA41" w14:textId="77777777" w:rsidR="00E32EF9" w:rsidRDefault="00E32EF9" w:rsidP="00E32EF9">
      <w:pPr>
        <w:pStyle w:val="a3"/>
        <w:rPr>
          <w:rFonts w:ascii="Times New Roman" w:hAnsi="Times New Roman" w:cs="Times New Roman"/>
          <w:sz w:val="28"/>
          <w:szCs w:val="28"/>
        </w:rPr>
      </w:pPr>
    </w:p>
    <w:p w14:paraId="21B4418D" w14:textId="77777777" w:rsidR="00E32EF9" w:rsidRDefault="00E32EF9" w:rsidP="00E32EF9">
      <w:pPr>
        <w:pStyle w:val="a3"/>
        <w:rPr>
          <w:rFonts w:ascii="Times New Roman" w:hAnsi="Times New Roman" w:cs="Times New Roman"/>
          <w:sz w:val="28"/>
          <w:szCs w:val="28"/>
        </w:rPr>
      </w:pPr>
    </w:p>
    <w:p w14:paraId="1B439212" w14:textId="77777777" w:rsidR="00E32EF9" w:rsidRDefault="00E32EF9" w:rsidP="00E32EF9">
      <w:pPr>
        <w:pStyle w:val="a3"/>
        <w:rPr>
          <w:rFonts w:ascii="Times New Roman" w:hAnsi="Times New Roman" w:cs="Times New Roman"/>
          <w:sz w:val="28"/>
          <w:szCs w:val="28"/>
        </w:rPr>
      </w:pPr>
    </w:p>
    <w:p w14:paraId="0A4779D6" w14:textId="77777777" w:rsidR="00E32EF9" w:rsidRDefault="00E32EF9" w:rsidP="00E32EF9">
      <w:pPr>
        <w:pStyle w:val="a3"/>
        <w:rPr>
          <w:rFonts w:ascii="Times New Roman" w:hAnsi="Times New Roman" w:cs="Times New Roman"/>
          <w:sz w:val="28"/>
          <w:szCs w:val="28"/>
        </w:rPr>
      </w:pPr>
    </w:p>
    <w:p w14:paraId="7319AA2E" w14:textId="77777777" w:rsidR="00E32EF9" w:rsidRDefault="00E32EF9" w:rsidP="00E32EF9">
      <w:pPr>
        <w:pStyle w:val="a3"/>
        <w:rPr>
          <w:rFonts w:ascii="Times New Roman" w:hAnsi="Times New Roman" w:cs="Times New Roman"/>
          <w:sz w:val="28"/>
          <w:szCs w:val="28"/>
        </w:rPr>
      </w:pPr>
    </w:p>
    <w:p w14:paraId="3AA2A3B1" w14:textId="77777777" w:rsidR="00E32EF9" w:rsidRDefault="00E32EF9" w:rsidP="00E32EF9">
      <w:pPr>
        <w:pStyle w:val="a3"/>
        <w:rPr>
          <w:rFonts w:ascii="Times New Roman" w:hAnsi="Times New Roman" w:cs="Times New Roman"/>
          <w:sz w:val="28"/>
          <w:szCs w:val="28"/>
        </w:rPr>
      </w:pPr>
    </w:p>
    <w:p w14:paraId="0C6E963E" w14:textId="77777777" w:rsidR="00E32EF9" w:rsidRDefault="00E32EF9" w:rsidP="00E32EF9">
      <w:pPr>
        <w:pStyle w:val="a3"/>
        <w:rPr>
          <w:rFonts w:ascii="Times New Roman" w:hAnsi="Times New Roman" w:cs="Times New Roman"/>
          <w:sz w:val="28"/>
          <w:szCs w:val="28"/>
        </w:rPr>
      </w:pPr>
    </w:p>
    <w:p w14:paraId="0986934E" w14:textId="77777777" w:rsidR="00E32EF9" w:rsidRDefault="00E32EF9" w:rsidP="00E32EF9">
      <w:pPr>
        <w:pStyle w:val="a3"/>
        <w:rPr>
          <w:rFonts w:ascii="Times New Roman" w:hAnsi="Times New Roman" w:cs="Times New Roman"/>
          <w:sz w:val="28"/>
          <w:szCs w:val="28"/>
        </w:rPr>
      </w:pPr>
    </w:p>
    <w:p w14:paraId="0ACDD574" w14:textId="77777777" w:rsidR="00E32EF9" w:rsidRDefault="00E32EF9" w:rsidP="00E32EF9">
      <w:pPr>
        <w:pStyle w:val="a3"/>
        <w:rPr>
          <w:rFonts w:ascii="Times New Roman" w:hAnsi="Times New Roman" w:cs="Times New Roman"/>
          <w:sz w:val="28"/>
          <w:szCs w:val="28"/>
        </w:rPr>
      </w:pPr>
    </w:p>
    <w:p w14:paraId="15828CDF" w14:textId="77777777" w:rsidR="00E32EF9" w:rsidRDefault="00E32EF9" w:rsidP="00E32EF9">
      <w:pPr>
        <w:pStyle w:val="a3"/>
        <w:rPr>
          <w:rFonts w:ascii="Times New Roman" w:hAnsi="Times New Roman" w:cs="Times New Roman"/>
          <w:sz w:val="28"/>
          <w:szCs w:val="28"/>
        </w:rPr>
      </w:pPr>
    </w:p>
    <w:p w14:paraId="4C6316A9" w14:textId="77777777" w:rsidR="00E32EF9" w:rsidRDefault="00E32EF9" w:rsidP="00E32EF9">
      <w:pPr>
        <w:pStyle w:val="a3"/>
        <w:rPr>
          <w:rFonts w:ascii="Times New Roman" w:hAnsi="Times New Roman" w:cs="Times New Roman"/>
          <w:sz w:val="28"/>
          <w:szCs w:val="28"/>
        </w:rPr>
      </w:pPr>
    </w:p>
    <w:p w14:paraId="10692E75" w14:textId="77777777" w:rsidR="00E32EF9" w:rsidRDefault="00E32EF9" w:rsidP="00E32EF9">
      <w:pPr>
        <w:pStyle w:val="a3"/>
        <w:rPr>
          <w:rFonts w:ascii="Times New Roman" w:hAnsi="Times New Roman" w:cs="Times New Roman"/>
          <w:sz w:val="28"/>
          <w:szCs w:val="28"/>
        </w:rPr>
      </w:pPr>
    </w:p>
    <w:p w14:paraId="3040907C" w14:textId="77777777" w:rsidR="00412A3C" w:rsidRDefault="00412A3C" w:rsidP="00E32EF9">
      <w:pPr>
        <w:spacing w:after="0" w:line="240" w:lineRule="auto"/>
        <w:jc w:val="both"/>
        <w:rPr>
          <w:rFonts w:ascii="Times New Roman" w:hAnsi="Times New Roman" w:cs="Times New Roman"/>
          <w:sz w:val="28"/>
          <w:szCs w:val="28"/>
        </w:rPr>
      </w:pPr>
    </w:p>
    <w:p w14:paraId="4C67390E" w14:textId="0AFB31AB" w:rsidR="00302EA3" w:rsidRPr="00302EA3" w:rsidRDefault="00302EA3" w:rsidP="00302EA3">
      <w:pPr>
        <w:spacing w:after="0" w:line="240" w:lineRule="auto"/>
        <w:ind w:firstLine="5103"/>
        <w:rPr>
          <w:rFonts w:ascii="Times New Roman" w:hAnsi="Times New Roman" w:cs="Times New Roman"/>
          <w:sz w:val="28"/>
          <w:szCs w:val="28"/>
        </w:rPr>
      </w:pPr>
      <w:r w:rsidRPr="00302EA3">
        <w:rPr>
          <w:rFonts w:ascii="Times New Roman" w:hAnsi="Times New Roman" w:cs="Times New Roman"/>
          <w:sz w:val="28"/>
          <w:szCs w:val="28"/>
        </w:rPr>
        <w:lastRenderedPageBreak/>
        <w:t>УТВЕРЖДЕН</w:t>
      </w:r>
    </w:p>
    <w:p w14:paraId="2F04A694" w14:textId="77777777" w:rsidR="00302EA3" w:rsidRPr="00302EA3" w:rsidRDefault="00302EA3" w:rsidP="00302EA3">
      <w:pPr>
        <w:spacing w:after="0" w:line="240" w:lineRule="auto"/>
        <w:ind w:firstLine="5103"/>
        <w:rPr>
          <w:rFonts w:ascii="Times New Roman" w:hAnsi="Times New Roman" w:cs="Times New Roman"/>
          <w:sz w:val="28"/>
          <w:szCs w:val="28"/>
        </w:rPr>
      </w:pPr>
      <w:r w:rsidRPr="00302EA3">
        <w:rPr>
          <w:rFonts w:ascii="Times New Roman" w:hAnsi="Times New Roman" w:cs="Times New Roman"/>
          <w:sz w:val="28"/>
          <w:szCs w:val="28"/>
        </w:rPr>
        <w:t>постановлением Администрации</w:t>
      </w:r>
    </w:p>
    <w:p w14:paraId="60774319" w14:textId="77777777" w:rsidR="00302EA3" w:rsidRPr="00302EA3" w:rsidRDefault="00302EA3" w:rsidP="00302EA3">
      <w:pPr>
        <w:spacing w:after="0" w:line="240" w:lineRule="auto"/>
        <w:ind w:firstLine="5103"/>
        <w:rPr>
          <w:rFonts w:ascii="Times New Roman" w:hAnsi="Times New Roman" w:cs="Times New Roman"/>
          <w:sz w:val="28"/>
          <w:szCs w:val="28"/>
        </w:rPr>
      </w:pPr>
      <w:r w:rsidRPr="00302EA3">
        <w:rPr>
          <w:rFonts w:ascii="Times New Roman" w:hAnsi="Times New Roman" w:cs="Times New Roman"/>
          <w:sz w:val="28"/>
          <w:szCs w:val="28"/>
        </w:rPr>
        <w:t>Одинцовского городского округа</w:t>
      </w:r>
    </w:p>
    <w:p w14:paraId="5A55ECEC" w14:textId="77777777" w:rsidR="00302EA3" w:rsidRPr="00302EA3" w:rsidRDefault="00302EA3" w:rsidP="00302EA3">
      <w:pPr>
        <w:spacing w:after="0" w:line="240" w:lineRule="auto"/>
        <w:ind w:firstLine="5103"/>
        <w:rPr>
          <w:rFonts w:ascii="Times New Roman" w:hAnsi="Times New Roman" w:cs="Times New Roman"/>
          <w:sz w:val="28"/>
          <w:szCs w:val="28"/>
        </w:rPr>
      </w:pPr>
      <w:r w:rsidRPr="00302EA3">
        <w:rPr>
          <w:rFonts w:ascii="Times New Roman" w:hAnsi="Times New Roman" w:cs="Times New Roman"/>
          <w:sz w:val="28"/>
          <w:szCs w:val="28"/>
        </w:rPr>
        <w:t>Московской области</w:t>
      </w:r>
    </w:p>
    <w:p w14:paraId="2D6F0795" w14:textId="6DB16B37" w:rsidR="00302EA3" w:rsidRPr="00302EA3" w:rsidRDefault="00302EA3" w:rsidP="00302EA3">
      <w:pPr>
        <w:spacing w:after="0" w:line="240" w:lineRule="auto"/>
        <w:jc w:val="center"/>
        <w:rPr>
          <w:rFonts w:ascii="Times New Roman" w:hAnsi="Times New Roman" w:cs="Times New Roman"/>
          <w:sz w:val="28"/>
          <w:szCs w:val="28"/>
        </w:rPr>
      </w:pPr>
      <w:r w:rsidRPr="00302EA3">
        <w:rPr>
          <w:rFonts w:ascii="Times New Roman" w:hAnsi="Times New Roman" w:cs="Times New Roman"/>
          <w:sz w:val="28"/>
          <w:szCs w:val="28"/>
        </w:rPr>
        <w:t xml:space="preserve">                        </w:t>
      </w:r>
      <w:r w:rsidR="00DC0ED3">
        <w:rPr>
          <w:rFonts w:ascii="Times New Roman" w:hAnsi="Times New Roman" w:cs="Times New Roman"/>
          <w:sz w:val="28"/>
          <w:szCs w:val="28"/>
        </w:rPr>
        <w:t xml:space="preserve">                    </w:t>
      </w:r>
      <w:r w:rsidRPr="00302EA3">
        <w:rPr>
          <w:rFonts w:ascii="Times New Roman" w:hAnsi="Times New Roman" w:cs="Times New Roman"/>
          <w:sz w:val="28"/>
          <w:szCs w:val="28"/>
        </w:rPr>
        <w:t xml:space="preserve">от </w:t>
      </w:r>
      <w:r w:rsidR="00DC0ED3">
        <w:rPr>
          <w:rFonts w:ascii="Times New Roman" w:hAnsi="Times New Roman" w:cs="Times New Roman"/>
          <w:sz w:val="28"/>
          <w:szCs w:val="28"/>
        </w:rPr>
        <w:t>12.11.2025</w:t>
      </w:r>
      <w:r w:rsidRPr="00302EA3">
        <w:rPr>
          <w:rFonts w:ascii="Times New Roman" w:hAnsi="Times New Roman" w:cs="Times New Roman"/>
          <w:sz w:val="28"/>
          <w:szCs w:val="28"/>
        </w:rPr>
        <w:t xml:space="preserve"> № </w:t>
      </w:r>
      <w:r w:rsidR="00DC0ED3">
        <w:rPr>
          <w:rFonts w:ascii="Times New Roman" w:hAnsi="Times New Roman" w:cs="Times New Roman"/>
          <w:sz w:val="28"/>
          <w:szCs w:val="28"/>
        </w:rPr>
        <w:t>7223</w:t>
      </w:r>
    </w:p>
    <w:p w14:paraId="17829D8C" w14:textId="77777777" w:rsidR="00302EA3" w:rsidRPr="00302EA3" w:rsidRDefault="00302EA3" w:rsidP="00302EA3">
      <w:pPr>
        <w:spacing w:after="0" w:line="240" w:lineRule="auto"/>
        <w:ind w:firstLine="5103"/>
        <w:rPr>
          <w:rFonts w:ascii="Times New Roman" w:hAnsi="Times New Roman" w:cs="Times New Roman"/>
          <w:sz w:val="28"/>
          <w:szCs w:val="28"/>
        </w:rPr>
      </w:pPr>
      <w:r w:rsidRPr="00302EA3">
        <w:rPr>
          <w:rFonts w:ascii="Times New Roman" w:hAnsi="Times New Roman" w:cs="Times New Roman"/>
          <w:sz w:val="28"/>
          <w:szCs w:val="28"/>
        </w:rPr>
        <w:t xml:space="preserve"> </w:t>
      </w:r>
    </w:p>
    <w:p w14:paraId="08E2C31A" w14:textId="77777777" w:rsidR="00302EA3" w:rsidRPr="00302EA3" w:rsidRDefault="00302EA3" w:rsidP="00302EA3">
      <w:pPr>
        <w:spacing w:after="0" w:line="240" w:lineRule="auto"/>
        <w:ind w:firstLine="5103"/>
        <w:rPr>
          <w:rFonts w:ascii="Times New Roman" w:hAnsi="Times New Roman"/>
          <w:sz w:val="28"/>
          <w:szCs w:val="28"/>
        </w:rPr>
      </w:pPr>
      <w:r w:rsidRPr="00302EA3">
        <w:rPr>
          <w:rFonts w:ascii="Times New Roman" w:hAnsi="Times New Roman" w:cs="Times New Roman"/>
          <w:sz w:val="28"/>
          <w:szCs w:val="28"/>
        </w:rPr>
        <w:t xml:space="preserve">Глава </w:t>
      </w:r>
      <w:r w:rsidRPr="00302EA3">
        <w:rPr>
          <w:rFonts w:ascii="Times New Roman" w:hAnsi="Times New Roman"/>
          <w:sz w:val="28"/>
          <w:szCs w:val="28"/>
        </w:rPr>
        <w:t>Одинцовского городского</w:t>
      </w:r>
    </w:p>
    <w:p w14:paraId="7E637B9B" w14:textId="77777777" w:rsidR="00302EA3" w:rsidRPr="00302EA3" w:rsidRDefault="00302EA3" w:rsidP="00302EA3">
      <w:pPr>
        <w:spacing w:after="0" w:line="240" w:lineRule="auto"/>
        <w:ind w:firstLine="5103"/>
        <w:rPr>
          <w:rFonts w:ascii="Times New Roman" w:hAnsi="Times New Roman"/>
          <w:sz w:val="28"/>
          <w:szCs w:val="28"/>
        </w:rPr>
      </w:pPr>
      <w:r w:rsidRPr="00302EA3">
        <w:rPr>
          <w:rFonts w:ascii="Times New Roman" w:hAnsi="Times New Roman"/>
          <w:sz w:val="28"/>
          <w:szCs w:val="28"/>
        </w:rPr>
        <w:t>Московской области</w:t>
      </w:r>
    </w:p>
    <w:p w14:paraId="4989EE3B" w14:textId="77777777" w:rsidR="00302EA3" w:rsidRPr="00302EA3" w:rsidRDefault="00302EA3" w:rsidP="00302EA3">
      <w:pPr>
        <w:spacing w:after="0" w:line="240" w:lineRule="auto"/>
        <w:ind w:left="5103" w:right="-1" w:firstLine="5103"/>
        <w:rPr>
          <w:rFonts w:ascii="Times New Roman" w:hAnsi="Times New Roman"/>
          <w:sz w:val="28"/>
          <w:szCs w:val="28"/>
        </w:rPr>
      </w:pPr>
    </w:p>
    <w:p w14:paraId="4B853043" w14:textId="77777777" w:rsidR="00302EA3" w:rsidRPr="00302EA3" w:rsidRDefault="00302EA3" w:rsidP="00302EA3">
      <w:pPr>
        <w:spacing w:after="0" w:line="240" w:lineRule="auto"/>
        <w:ind w:left="5103" w:right="-1"/>
        <w:rPr>
          <w:rFonts w:ascii="Times New Roman" w:hAnsi="Times New Roman"/>
          <w:sz w:val="28"/>
          <w:szCs w:val="28"/>
        </w:rPr>
      </w:pPr>
      <w:r w:rsidRPr="00302EA3">
        <w:rPr>
          <w:rFonts w:ascii="Times New Roman" w:hAnsi="Times New Roman"/>
          <w:sz w:val="28"/>
          <w:szCs w:val="28"/>
        </w:rPr>
        <w:t>_____________ А.Р. Иванов</w:t>
      </w:r>
    </w:p>
    <w:p w14:paraId="4F996A95" w14:textId="77777777" w:rsidR="00302EA3" w:rsidRPr="00302EA3" w:rsidRDefault="00302EA3" w:rsidP="00302EA3">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02EA3">
        <w:rPr>
          <w:rFonts w:ascii="Times New Roman" w:eastAsia="Times New Roman" w:hAnsi="Times New Roman" w:cs="Times New Roman"/>
          <w:b/>
          <w:sz w:val="28"/>
          <w:szCs w:val="28"/>
          <w:lang w:eastAsia="ru-RU"/>
        </w:rPr>
        <w:t xml:space="preserve"> </w:t>
      </w:r>
    </w:p>
    <w:p w14:paraId="4B9AB3B7" w14:textId="77777777" w:rsidR="00302EA3" w:rsidRPr="00302EA3" w:rsidRDefault="00302EA3" w:rsidP="00302EA3">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08ED484E" w14:textId="77777777" w:rsidR="00302EA3" w:rsidRPr="00302EA3" w:rsidRDefault="00302EA3" w:rsidP="00302EA3">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11FB7D21" w14:textId="77777777" w:rsidR="00302EA3" w:rsidRPr="00302EA3" w:rsidRDefault="00302EA3" w:rsidP="00302EA3">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77FC1594" w14:textId="77777777" w:rsidR="00302EA3" w:rsidRPr="00302EA3" w:rsidRDefault="00302EA3" w:rsidP="00302EA3">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1CD4D09E" w14:textId="77777777" w:rsidR="00302EA3" w:rsidRPr="00302EA3" w:rsidRDefault="00302EA3" w:rsidP="00302EA3">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2B540EFF" w14:textId="77777777" w:rsidR="00302EA3" w:rsidRPr="00302EA3" w:rsidRDefault="00302EA3" w:rsidP="00302EA3">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52D01F0F" w14:textId="77777777" w:rsidR="00302EA3" w:rsidRPr="00302EA3" w:rsidRDefault="00302EA3" w:rsidP="00302EA3">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154454CC" w14:textId="77777777" w:rsidR="00302EA3" w:rsidRPr="00302EA3" w:rsidRDefault="00302EA3" w:rsidP="00302EA3">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7975E17C" w14:textId="77777777" w:rsidR="00302EA3" w:rsidRPr="00302EA3" w:rsidRDefault="00302EA3" w:rsidP="00302EA3">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3A5847E9" w14:textId="77777777" w:rsidR="00302EA3" w:rsidRPr="00302EA3" w:rsidRDefault="00302EA3" w:rsidP="00302EA3">
      <w:pPr>
        <w:spacing w:after="0" w:line="240" w:lineRule="auto"/>
        <w:jc w:val="center"/>
        <w:rPr>
          <w:rFonts w:ascii="Times New Roman" w:hAnsi="Times New Roman" w:cs="Times New Roman"/>
          <w:b/>
          <w:sz w:val="32"/>
          <w:szCs w:val="32"/>
        </w:rPr>
      </w:pPr>
      <w:r w:rsidRPr="00302EA3">
        <w:rPr>
          <w:rFonts w:ascii="Times New Roman" w:hAnsi="Times New Roman" w:cs="Times New Roman"/>
          <w:b/>
          <w:sz w:val="32"/>
          <w:szCs w:val="32"/>
        </w:rPr>
        <w:t>УСТАВ</w:t>
      </w:r>
    </w:p>
    <w:p w14:paraId="67CB84D7" w14:textId="77777777" w:rsidR="00302EA3" w:rsidRPr="00302EA3" w:rsidRDefault="00302EA3" w:rsidP="00302EA3">
      <w:pPr>
        <w:spacing w:after="0" w:line="240" w:lineRule="auto"/>
        <w:jc w:val="center"/>
        <w:rPr>
          <w:rFonts w:ascii="Times New Roman" w:hAnsi="Times New Roman" w:cs="Times New Roman"/>
          <w:b/>
          <w:sz w:val="32"/>
          <w:szCs w:val="32"/>
        </w:rPr>
      </w:pPr>
    </w:p>
    <w:p w14:paraId="05B42C16" w14:textId="77777777" w:rsidR="00302EA3" w:rsidRPr="00302EA3" w:rsidRDefault="00302EA3" w:rsidP="00302EA3">
      <w:pPr>
        <w:spacing w:after="0" w:line="240" w:lineRule="auto"/>
        <w:jc w:val="center"/>
        <w:rPr>
          <w:rFonts w:ascii="Times New Roman" w:hAnsi="Times New Roman" w:cs="Times New Roman"/>
          <w:b/>
          <w:sz w:val="32"/>
          <w:szCs w:val="32"/>
        </w:rPr>
      </w:pPr>
      <w:r w:rsidRPr="00302EA3">
        <w:rPr>
          <w:rFonts w:ascii="Times New Roman" w:hAnsi="Times New Roman" w:cs="Times New Roman"/>
          <w:b/>
          <w:sz w:val="32"/>
          <w:szCs w:val="32"/>
        </w:rPr>
        <w:t>Муниципального автономного учреждения культуры Одинцовского городского округа Московской области</w:t>
      </w:r>
    </w:p>
    <w:p w14:paraId="6C0C04C2" w14:textId="77777777" w:rsidR="00302EA3" w:rsidRPr="00302EA3" w:rsidRDefault="00302EA3" w:rsidP="00302EA3">
      <w:pPr>
        <w:spacing w:after="0" w:line="240" w:lineRule="auto"/>
        <w:jc w:val="center"/>
        <w:rPr>
          <w:rFonts w:ascii="Times New Roman" w:hAnsi="Times New Roman" w:cs="Times New Roman"/>
          <w:b/>
          <w:sz w:val="32"/>
          <w:szCs w:val="32"/>
        </w:rPr>
      </w:pPr>
      <w:r w:rsidRPr="00302EA3">
        <w:rPr>
          <w:rFonts w:ascii="Times New Roman" w:hAnsi="Times New Roman" w:cs="Times New Roman"/>
          <w:b/>
          <w:sz w:val="32"/>
          <w:szCs w:val="32"/>
        </w:rPr>
        <w:t>Культурно - досугового центра «Звени город»</w:t>
      </w:r>
    </w:p>
    <w:p w14:paraId="241F6C3B" w14:textId="77777777" w:rsidR="00302EA3" w:rsidRPr="00302EA3" w:rsidRDefault="00302EA3" w:rsidP="00302EA3">
      <w:pPr>
        <w:spacing w:after="0" w:line="240" w:lineRule="auto"/>
        <w:jc w:val="center"/>
        <w:rPr>
          <w:rFonts w:ascii="Times New Roman" w:hAnsi="Times New Roman" w:cs="Times New Roman"/>
          <w:b/>
          <w:sz w:val="32"/>
          <w:szCs w:val="32"/>
        </w:rPr>
      </w:pPr>
      <w:r w:rsidRPr="00302EA3">
        <w:rPr>
          <w:rFonts w:ascii="Times New Roman" w:hAnsi="Times New Roman" w:cs="Times New Roman"/>
          <w:b/>
          <w:sz w:val="32"/>
          <w:szCs w:val="32"/>
        </w:rPr>
        <w:t xml:space="preserve">ОГРН </w:t>
      </w:r>
      <w:r w:rsidRPr="008B3E06">
        <w:rPr>
          <w:rFonts w:ascii="Times New Roman" w:hAnsi="Times New Roman" w:cs="Times New Roman"/>
          <w:bCs/>
          <w:sz w:val="32"/>
          <w:szCs w:val="32"/>
        </w:rPr>
        <w:t>___________________</w:t>
      </w:r>
    </w:p>
    <w:p w14:paraId="6487E0AF" w14:textId="77777777" w:rsidR="00302EA3" w:rsidRPr="00302EA3" w:rsidRDefault="00302EA3" w:rsidP="00302EA3">
      <w:pPr>
        <w:spacing w:after="0" w:line="240" w:lineRule="auto"/>
        <w:jc w:val="center"/>
        <w:rPr>
          <w:rFonts w:ascii="Times New Roman" w:hAnsi="Times New Roman" w:cs="Times New Roman"/>
          <w:sz w:val="32"/>
          <w:szCs w:val="32"/>
        </w:rPr>
      </w:pPr>
    </w:p>
    <w:p w14:paraId="4BC37DD4" w14:textId="77777777" w:rsidR="00302EA3" w:rsidRPr="00302EA3" w:rsidRDefault="00302EA3" w:rsidP="00302EA3">
      <w:pPr>
        <w:spacing w:after="0" w:line="240" w:lineRule="auto"/>
        <w:jc w:val="center"/>
        <w:rPr>
          <w:rFonts w:ascii="Times New Roman" w:hAnsi="Times New Roman" w:cs="Times New Roman"/>
          <w:sz w:val="32"/>
          <w:szCs w:val="32"/>
        </w:rPr>
      </w:pPr>
    </w:p>
    <w:p w14:paraId="25BF0935" w14:textId="77777777" w:rsidR="00302EA3" w:rsidRPr="00302EA3" w:rsidRDefault="00302EA3" w:rsidP="00302EA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CD0EBE7" w14:textId="77777777" w:rsidR="00302EA3" w:rsidRPr="00302EA3" w:rsidRDefault="00302EA3" w:rsidP="00302EA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65F6D8DA" w14:textId="77777777" w:rsidR="00302EA3" w:rsidRPr="00302EA3" w:rsidRDefault="00302EA3" w:rsidP="00302EA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49EA1E87" w14:textId="77777777" w:rsidR="00302EA3" w:rsidRPr="00302EA3" w:rsidRDefault="00302EA3" w:rsidP="00302EA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35A1FA22" w14:textId="77777777" w:rsidR="00302EA3" w:rsidRPr="00302EA3" w:rsidRDefault="00302EA3" w:rsidP="00302EA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205C312" w14:textId="77777777" w:rsidR="00302EA3" w:rsidRPr="00302EA3" w:rsidRDefault="00302EA3" w:rsidP="00302EA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2193F69" w14:textId="77777777" w:rsidR="00302EA3" w:rsidRPr="00302EA3" w:rsidRDefault="00302EA3" w:rsidP="00302EA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DA28FFD" w14:textId="77777777" w:rsidR="00302EA3" w:rsidRPr="00302EA3" w:rsidRDefault="00302EA3" w:rsidP="00302EA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07AA584" w14:textId="77777777" w:rsidR="00302EA3" w:rsidRPr="00302EA3" w:rsidRDefault="00302EA3" w:rsidP="00302EA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0C2C932C" w14:textId="77777777" w:rsidR="00302EA3" w:rsidRPr="00302EA3" w:rsidRDefault="00302EA3" w:rsidP="00302EA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516A6C6" w14:textId="77777777" w:rsidR="00302EA3" w:rsidRPr="00302EA3" w:rsidRDefault="00302EA3" w:rsidP="00302EA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108BEB6" w14:textId="77777777" w:rsidR="00302EA3" w:rsidRPr="00302EA3" w:rsidRDefault="00302EA3" w:rsidP="00302EA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7894293" w14:textId="77777777" w:rsidR="00302EA3" w:rsidRPr="00302EA3" w:rsidRDefault="00302EA3" w:rsidP="00302EA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67CC0859" w14:textId="77777777" w:rsidR="00302EA3" w:rsidRPr="00302EA3" w:rsidRDefault="00302EA3" w:rsidP="00302EA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19691D6B" w14:textId="77777777" w:rsidR="00302EA3" w:rsidRPr="00302EA3" w:rsidRDefault="00302EA3" w:rsidP="00302EA3">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г. Одинцово Московской области </w:t>
      </w:r>
    </w:p>
    <w:p w14:paraId="709A589A" w14:textId="77777777" w:rsidR="00302EA3" w:rsidRPr="00302EA3" w:rsidRDefault="00302EA3" w:rsidP="00302EA3">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2025 год</w:t>
      </w:r>
    </w:p>
    <w:p w14:paraId="6C45F7C4" w14:textId="77777777" w:rsidR="00302EA3" w:rsidRPr="00302EA3" w:rsidRDefault="00302EA3" w:rsidP="00FE64D0">
      <w:pPr>
        <w:numPr>
          <w:ilvl w:val="0"/>
          <w:numId w:val="5"/>
        </w:numPr>
        <w:autoSpaceDE w:val="0"/>
        <w:autoSpaceDN w:val="0"/>
        <w:adjustRightInd w:val="0"/>
        <w:spacing w:after="0" w:line="240" w:lineRule="auto"/>
        <w:ind w:left="0" w:firstLine="709"/>
        <w:jc w:val="center"/>
        <w:rPr>
          <w:rFonts w:ascii="Times New Roman" w:eastAsia="Times New Roman" w:hAnsi="Times New Roman" w:cs="Times New Roman"/>
          <w:b/>
          <w:color w:val="FF0000"/>
          <w:sz w:val="28"/>
          <w:szCs w:val="28"/>
          <w:lang w:eastAsia="ru-RU"/>
        </w:rPr>
      </w:pPr>
      <w:r w:rsidRPr="00302EA3">
        <w:rPr>
          <w:rFonts w:ascii="Times New Roman" w:eastAsia="Times New Roman" w:hAnsi="Times New Roman" w:cs="Times New Roman"/>
          <w:b/>
          <w:color w:val="000000" w:themeColor="text1"/>
          <w:sz w:val="28"/>
          <w:szCs w:val="28"/>
          <w:lang w:eastAsia="ru-RU"/>
        </w:rPr>
        <w:lastRenderedPageBreak/>
        <w:t>ОБЩИЕ ПОЛОЖЕНИЯ</w:t>
      </w:r>
      <w:r w:rsidRPr="00302EA3">
        <w:rPr>
          <w:rFonts w:ascii="Times New Roman" w:eastAsia="Times New Roman" w:hAnsi="Times New Roman" w:cs="Times New Roman"/>
          <w:b/>
          <w:color w:val="FF0000"/>
          <w:sz w:val="28"/>
          <w:szCs w:val="28"/>
          <w:lang w:eastAsia="ru-RU"/>
        </w:rPr>
        <w:tab/>
      </w:r>
    </w:p>
    <w:p w14:paraId="533F02BA" w14:textId="77777777" w:rsidR="00302EA3" w:rsidRPr="00302EA3" w:rsidRDefault="00302EA3" w:rsidP="00302EA3">
      <w:pPr>
        <w:autoSpaceDE w:val="0"/>
        <w:autoSpaceDN w:val="0"/>
        <w:adjustRightInd w:val="0"/>
        <w:spacing w:after="0" w:line="240" w:lineRule="auto"/>
        <w:rPr>
          <w:rFonts w:ascii="Times New Roman" w:eastAsia="Times New Roman" w:hAnsi="Times New Roman" w:cs="Times New Roman"/>
          <w:b/>
          <w:color w:val="FF0000"/>
          <w:sz w:val="28"/>
          <w:szCs w:val="28"/>
          <w:lang w:eastAsia="ru-RU"/>
        </w:rPr>
      </w:pPr>
    </w:p>
    <w:p w14:paraId="33588265" w14:textId="77777777" w:rsidR="00302EA3" w:rsidRPr="00302EA3" w:rsidRDefault="00302EA3" w:rsidP="0066794F">
      <w:pPr>
        <w:numPr>
          <w:ilvl w:val="1"/>
          <w:numId w:val="36"/>
        </w:numPr>
        <w:autoSpaceDE w:val="0"/>
        <w:autoSpaceDN w:val="0"/>
        <w:adjustRightInd w:val="0"/>
        <w:spacing w:after="0" w:line="240" w:lineRule="auto"/>
        <w:ind w:left="0" w:firstLine="567"/>
        <w:contextualSpacing/>
        <w:jc w:val="both"/>
        <w:rPr>
          <w:rFonts w:ascii="Times New Roman" w:hAnsi="Times New Roman"/>
          <w:sz w:val="28"/>
          <w:szCs w:val="28"/>
        </w:rPr>
      </w:pPr>
      <w:r w:rsidRPr="00302EA3">
        <w:rPr>
          <w:rFonts w:ascii="Times New Roman" w:hAnsi="Times New Roman"/>
          <w:color w:val="000000" w:themeColor="text1"/>
          <w:sz w:val="28"/>
          <w:szCs w:val="28"/>
        </w:rPr>
        <w:t>Настоящий Устав регламентирует дея</w:t>
      </w:r>
      <w:r w:rsidRPr="00302EA3">
        <w:rPr>
          <w:rFonts w:ascii="Times New Roman" w:hAnsi="Times New Roman"/>
          <w:sz w:val="28"/>
          <w:szCs w:val="28"/>
        </w:rPr>
        <w:t xml:space="preserve">тельность Муниципального автономного учреждения культуры Одинцовского городского округа Московской области </w:t>
      </w:r>
      <w:proofErr w:type="gramStart"/>
      <w:r w:rsidRPr="00302EA3">
        <w:rPr>
          <w:rFonts w:ascii="Times New Roman" w:hAnsi="Times New Roman"/>
          <w:sz w:val="28"/>
          <w:szCs w:val="28"/>
        </w:rPr>
        <w:t>Культурно</w:t>
      </w:r>
      <w:proofErr w:type="gramEnd"/>
      <w:r w:rsidRPr="00302EA3">
        <w:rPr>
          <w:rFonts w:ascii="Times New Roman" w:hAnsi="Times New Roman"/>
          <w:sz w:val="28"/>
          <w:szCs w:val="28"/>
        </w:rPr>
        <w:t xml:space="preserve"> – досугового центра «Звени город» (далее – Автономное у</w:t>
      </w:r>
      <w:r w:rsidRPr="00302EA3">
        <w:rPr>
          <w:rFonts w:ascii="Times New Roman" w:hAnsi="Times New Roman"/>
          <w:bCs/>
          <w:sz w:val="28"/>
          <w:szCs w:val="28"/>
        </w:rPr>
        <w:t>чреждение)</w:t>
      </w:r>
      <w:r w:rsidRPr="00302EA3">
        <w:rPr>
          <w:rFonts w:ascii="Times New Roman" w:hAnsi="Times New Roman"/>
          <w:sz w:val="28"/>
          <w:szCs w:val="28"/>
        </w:rPr>
        <w:t>.</w:t>
      </w:r>
    </w:p>
    <w:p w14:paraId="658F3AF3" w14:textId="008259CF"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Автономное учреждение создано в соответствии с Гражданским кодексом Российской Федерации, Федеральными законами от 12.01.1996 № 7-ФЗ </w:t>
      </w:r>
      <w:r w:rsidRPr="00302EA3">
        <w:rPr>
          <w:rFonts w:ascii="Times New Roman" w:eastAsia="Times New Roman" w:hAnsi="Times New Roman" w:cs="Times New Roman"/>
          <w:sz w:val="28"/>
          <w:szCs w:val="28"/>
          <w:lang w:eastAsia="ru-RU"/>
        </w:rPr>
        <w:br/>
        <w:t>«О некоммерческих организациях» (далее – ФЗ о некоммерческих организациях), от 03.11.2006 № 174-ФЗ «Об автономных учреждениях» (далее – ФЗ об автономных учреждениях), Основами законодательства Российской Федерации о культуре,  утвержденными Верховным Советом Российской Федерации от 09.10.1992</w:t>
      </w:r>
      <w:r w:rsidR="00EF63F4">
        <w:rPr>
          <w:rFonts w:ascii="Times New Roman" w:eastAsia="Times New Roman" w:hAnsi="Times New Roman" w:cs="Times New Roman"/>
          <w:sz w:val="28"/>
          <w:szCs w:val="28"/>
          <w:lang w:eastAsia="ru-RU"/>
        </w:rPr>
        <w:t xml:space="preserve"> </w:t>
      </w:r>
      <w:r w:rsidRPr="00302EA3">
        <w:rPr>
          <w:rFonts w:ascii="Times New Roman" w:eastAsia="Times New Roman" w:hAnsi="Times New Roman" w:cs="Times New Roman"/>
          <w:sz w:val="28"/>
          <w:szCs w:val="28"/>
          <w:lang w:eastAsia="ru-RU"/>
        </w:rPr>
        <w:t>№</w:t>
      </w:r>
      <w:r w:rsidR="00EF63F4">
        <w:rPr>
          <w:rFonts w:ascii="Times New Roman" w:eastAsia="Times New Roman" w:hAnsi="Times New Roman" w:cs="Times New Roman"/>
          <w:sz w:val="28"/>
          <w:szCs w:val="28"/>
          <w:lang w:eastAsia="ru-RU"/>
        </w:rPr>
        <w:t xml:space="preserve"> </w:t>
      </w:r>
      <w:r w:rsidRPr="00302EA3">
        <w:rPr>
          <w:rFonts w:ascii="Times New Roman" w:eastAsia="Times New Roman" w:hAnsi="Times New Roman" w:cs="Times New Roman"/>
          <w:sz w:val="28"/>
          <w:szCs w:val="28"/>
          <w:lang w:eastAsia="ru-RU"/>
        </w:rPr>
        <w:t>3612-1, Порядк</w:t>
      </w:r>
      <w:r w:rsidR="002C0350">
        <w:rPr>
          <w:rFonts w:ascii="Times New Roman" w:eastAsia="Times New Roman" w:hAnsi="Times New Roman" w:cs="Times New Roman"/>
          <w:sz w:val="28"/>
          <w:szCs w:val="28"/>
          <w:lang w:eastAsia="ru-RU"/>
        </w:rPr>
        <w:t>ом</w:t>
      </w:r>
      <w:r w:rsidRPr="00302EA3">
        <w:rPr>
          <w:rFonts w:ascii="Times New Roman" w:eastAsia="Times New Roman" w:hAnsi="Times New Roman" w:cs="Times New Roman"/>
          <w:sz w:val="28"/>
          <w:szCs w:val="28"/>
          <w:lang w:eastAsia="ru-RU"/>
        </w:rPr>
        <w:t xml:space="preserve"> принятия решения о создании, реорганизации, изменении типа и ликвидации муниципальных учреждений Одинцовского городского округа Московской области</w:t>
      </w:r>
      <w:r w:rsidR="002C0350">
        <w:rPr>
          <w:rFonts w:ascii="Times New Roman" w:eastAsia="Times New Roman" w:hAnsi="Times New Roman" w:cs="Times New Roman"/>
          <w:sz w:val="28"/>
          <w:szCs w:val="28"/>
          <w:lang w:eastAsia="ru-RU"/>
        </w:rPr>
        <w:t xml:space="preserve">, утвержденным </w:t>
      </w:r>
      <w:r w:rsidR="002C0350" w:rsidRPr="00302EA3">
        <w:rPr>
          <w:rFonts w:ascii="Times New Roman" w:eastAsia="Times New Roman" w:hAnsi="Times New Roman" w:cs="Times New Roman"/>
          <w:sz w:val="28"/>
          <w:szCs w:val="28"/>
          <w:lang w:eastAsia="ru-RU"/>
        </w:rPr>
        <w:t>постановлением Администрации Одинцовского городского округа Московской области от 13.10.2021 № 3700</w:t>
      </w:r>
      <w:r w:rsidRPr="00302EA3">
        <w:rPr>
          <w:rFonts w:ascii="Times New Roman" w:eastAsia="Times New Roman" w:hAnsi="Times New Roman" w:cs="Times New Roman"/>
          <w:sz w:val="28"/>
          <w:szCs w:val="28"/>
          <w:lang w:eastAsia="ru-RU"/>
        </w:rPr>
        <w:t xml:space="preserve">. </w:t>
      </w:r>
    </w:p>
    <w:p w14:paraId="42D56973"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1.2. Автономное учреждение создано для выполнения работ, оказания услуг в целях обеспечения реализации предусмотренных законодательством Российской Федерации полномочий Одинцовского городского округа Московской области в сфере культуры и досуга населения. </w:t>
      </w:r>
    </w:p>
    <w:p w14:paraId="103B2D35" w14:textId="77777777" w:rsidR="00302EA3" w:rsidRPr="00302EA3" w:rsidRDefault="00302EA3" w:rsidP="00302EA3">
      <w:pPr>
        <w:autoSpaceDE w:val="0"/>
        <w:autoSpaceDN w:val="0"/>
        <w:adjustRightInd w:val="0"/>
        <w:spacing w:after="0"/>
        <w:jc w:val="both"/>
        <w:rPr>
          <w:rFonts w:ascii="Times New Roman" w:hAnsi="Times New Roman"/>
          <w:sz w:val="28"/>
          <w:szCs w:val="28"/>
        </w:rPr>
      </w:pPr>
      <w:r w:rsidRPr="00302EA3">
        <w:rPr>
          <w:rFonts w:ascii="Times New Roman" w:hAnsi="Times New Roman"/>
          <w:color w:val="000000" w:themeColor="text1"/>
          <w:sz w:val="28"/>
          <w:szCs w:val="28"/>
        </w:rPr>
        <w:t xml:space="preserve">        </w:t>
      </w:r>
      <w:r w:rsidRPr="00302EA3">
        <w:rPr>
          <w:rFonts w:ascii="Times New Roman" w:hAnsi="Times New Roman"/>
          <w:sz w:val="28"/>
          <w:szCs w:val="28"/>
        </w:rPr>
        <w:t>1.3. Автоном</w:t>
      </w:r>
      <w:r w:rsidRPr="00302EA3">
        <w:rPr>
          <w:rFonts w:ascii="Times New Roman" w:eastAsia="Times New Roman" w:hAnsi="Times New Roman" w:cs="Times New Roman"/>
          <w:sz w:val="28"/>
          <w:szCs w:val="28"/>
          <w:lang w:eastAsia="ru-RU"/>
        </w:rPr>
        <w:t>ное учреждение</w:t>
      </w:r>
      <w:r w:rsidRPr="00302EA3">
        <w:rPr>
          <w:rFonts w:ascii="Times New Roman" w:hAnsi="Times New Roman"/>
          <w:sz w:val="28"/>
          <w:szCs w:val="28"/>
        </w:rPr>
        <w:t xml:space="preserve"> является социально ориентированной </w:t>
      </w:r>
      <w:r w:rsidRPr="00302EA3">
        <w:rPr>
          <w:rFonts w:ascii="Times New Roman" w:hAnsi="Times New Roman" w:cs="Times New Roman"/>
          <w:sz w:val="28"/>
          <w:szCs w:val="28"/>
        </w:rPr>
        <w:t>некоммерческой культурно – досуговой организацией</w:t>
      </w:r>
      <w:r w:rsidRPr="00302EA3">
        <w:rPr>
          <w:rFonts w:ascii="Times New Roman" w:hAnsi="Times New Roman"/>
          <w:sz w:val="28"/>
          <w:szCs w:val="28"/>
        </w:rPr>
        <w:t xml:space="preserve">, созданной в организационно – правовой форме муниципального автономного учреждения, не имеющей </w:t>
      </w:r>
      <w:proofErr w:type="gramStart"/>
      <w:r w:rsidRPr="00302EA3">
        <w:rPr>
          <w:rFonts w:ascii="Times New Roman" w:hAnsi="Times New Roman"/>
          <w:sz w:val="28"/>
          <w:szCs w:val="28"/>
        </w:rPr>
        <w:t>извлечение</w:t>
      </w:r>
      <w:proofErr w:type="gramEnd"/>
      <w:r w:rsidRPr="00302EA3">
        <w:rPr>
          <w:rFonts w:ascii="Times New Roman" w:hAnsi="Times New Roman"/>
          <w:sz w:val="28"/>
          <w:szCs w:val="28"/>
        </w:rPr>
        <w:t xml:space="preserve"> прибыли в качестве основной цели своей деятельности и не распределяющей полученную прибыль между участниками. </w:t>
      </w:r>
    </w:p>
    <w:p w14:paraId="49420838" w14:textId="77777777" w:rsidR="00302EA3" w:rsidRPr="00302EA3" w:rsidRDefault="00302EA3" w:rsidP="00302EA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1.4. Полное наименование Автономного учреждения:</w:t>
      </w:r>
    </w:p>
    <w:p w14:paraId="05422E81" w14:textId="77777777" w:rsidR="00302EA3" w:rsidRPr="00302EA3" w:rsidRDefault="00302EA3" w:rsidP="00302EA3">
      <w:pPr>
        <w:autoSpaceDE w:val="0"/>
        <w:autoSpaceDN w:val="0"/>
        <w:adjustRightInd w:val="0"/>
        <w:spacing w:after="0"/>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Муниципальное автономное учреждение культуры Одинцовского городского округа Московской </w:t>
      </w:r>
      <w:proofErr w:type="gramStart"/>
      <w:r w:rsidRPr="00302EA3">
        <w:rPr>
          <w:rFonts w:ascii="Times New Roman" w:eastAsia="Times New Roman" w:hAnsi="Times New Roman" w:cs="Times New Roman"/>
          <w:sz w:val="28"/>
          <w:szCs w:val="28"/>
          <w:lang w:eastAsia="ru-RU"/>
        </w:rPr>
        <w:t>области  Культурно</w:t>
      </w:r>
      <w:proofErr w:type="gramEnd"/>
      <w:r w:rsidRPr="00302EA3">
        <w:rPr>
          <w:rFonts w:ascii="Times New Roman" w:eastAsia="Times New Roman" w:hAnsi="Times New Roman" w:cs="Times New Roman"/>
          <w:sz w:val="28"/>
          <w:szCs w:val="28"/>
          <w:lang w:eastAsia="ru-RU"/>
        </w:rPr>
        <w:t xml:space="preserve"> - досуговый центр «Звени город». </w:t>
      </w:r>
    </w:p>
    <w:p w14:paraId="56FEBC64" w14:textId="77777777" w:rsidR="00302EA3" w:rsidRPr="00302EA3" w:rsidRDefault="00302EA3" w:rsidP="00302EA3">
      <w:pPr>
        <w:autoSpaceDE w:val="0"/>
        <w:autoSpaceDN w:val="0"/>
        <w:adjustRightInd w:val="0"/>
        <w:spacing w:after="0"/>
        <w:ind w:firstLine="567"/>
        <w:jc w:val="both"/>
        <w:rPr>
          <w:rFonts w:ascii="Times New Roman" w:eastAsia="Times New Roman" w:hAnsi="Times New Roman" w:cs="Times New Roman"/>
          <w:b/>
          <w:i/>
          <w:color w:val="FF0000"/>
          <w:sz w:val="28"/>
          <w:szCs w:val="28"/>
          <w:lang w:eastAsia="ru-RU"/>
        </w:rPr>
      </w:pPr>
      <w:r w:rsidRPr="00302EA3">
        <w:rPr>
          <w:rFonts w:ascii="Times New Roman" w:eastAsia="Times New Roman" w:hAnsi="Times New Roman" w:cs="Times New Roman"/>
          <w:sz w:val="28"/>
          <w:szCs w:val="28"/>
          <w:lang w:eastAsia="ru-RU"/>
        </w:rPr>
        <w:t xml:space="preserve">Сокращенное наименование Автономного учреждения: МАУК </w:t>
      </w:r>
      <w:proofErr w:type="gramStart"/>
      <w:r w:rsidRPr="00302EA3">
        <w:rPr>
          <w:rFonts w:ascii="Times New Roman" w:eastAsia="Times New Roman" w:hAnsi="Times New Roman" w:cs="Times New Roman"/>
          <w:sz w:val="28"/>
          <w:szCs w:val="28"/>
          <w:lang w:eastAsia="ru-RU"/>
        </w:rPr>
        <w:t>КДЦ  «</w:t>
      </w:r>
      <w:proofErr w:type="gramEnd"/>
      <w:r w:rsidRPr="00302EA3">
        <w:rPr>
          <w:rFonts w:ascii="Times New Roman" w:eastAsia="Times New Roman" w:hAnsi="Times New Roman" w:cs="Times New Roman"/>
          <w:sz w:val="28"/>
          <w:szCs w:val="28"/>
          <w:lang w:eastAsia="ru-RU"/>
        </w:rPr>
        <w:t>Звени город».</w:t>
      </w:r>
    </w:p>
    <w:p w14:paraId="058E24A5" w14:textId="23A09566" w:rsidR="00302EA3" w:rsidRPr="00302EA3" w:rsidRDefault="00302EA3" w:rsidP="00302EA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1.5. Место нахождения Автономного учреждения: </w:t>
      </w:r>
      <w:r w:rsidR="00B6746C">
        <w:rPr>
          <w:rFonts w:ascii="Times New Roman" w:hAnsi="Times New Roman" w:cs="Times New Roman"/>
          <w:sz w:val="28"/>
          <w:szCs w:val="28"/>
        </w:rPr>
        <w:t>143055, Московская область, Одинцовский городской округ, село Ершово, д. 3А.</w:t>
      </w:r>
    </w:p>
    <w:p w14:paraId="39207907" w14:textId="4D375BE9" w:rsidR="00302EA3" w:rsidRPr="00302EA3" w:rsidRDefault="00302EA3" w:rsidP="00302EA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Адрес Автономного </w:t>
      </w:r>
      <w:proofErr w:type="gramStart"/>
      <w:r w:rsidRPr="00302EA3">
        <w:rPr>
          <w:rFonts w:ascii="Times New Roman" w:eastAsia="Times New Roman" w:hAnsi="Times New Roman" w:cs="Times New Roman"/>
          <w:sz w:val="28"/>
          <w:szCs w:val="28"/>
          <w:lang w:eastAsia="ru-RU"/>
        </w:rPr>
        <w:t xml:space="preserve">учреждения:  </w:t>
      </w:r>
      <w:r w:rsidR="00B6746C" w:rsidRPr="00B6746C">
        <w:rPr>
          <w:rFonts w:ascii="Times New Roman" w:eastAsia="Times New Roman" w:hAnsi="Times New Roman" w:cs="Times New Roman"/>
          <w:sz w:val="28"/>
          <w:szCs w:val="28"/>
          <w:lang w:eastAsia="ru-RU"/>
        </w:rPr>
        <w:t>143055</w:t>
      </w:r>
      <w:proofErr w:type="gramEnd"/>
      <w:r w:rsidR="00B6746C" w:rsidRPr="00B6746C">
        <w:rPr>
          <w:rFonts w:ascii="Times New Roman" w:eastAsia="Times New Roman" w:hAnsi="Times New Roman" w:cs="Times New Roman"/>
          <w:sz w:val="28"/>
          <w:szCs w:val="28"/>
          <w:lang w:eastAsia="ru-RU"/>
        </w:rPr>
        <w:t>, Московская область, Одинцовский городской округ, село Ершово, д. 3А.</w:t>
      </w:r>
    </w:p>
    <w:p w14:paraId="2DCFC607"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1.6.  Учредителем Автономного учреждения является муниципальное образование «Одинцовский городской округ Московской области» (далее – городской округ).</w:t>
      </w:r>
    </w:p>
    <w:p w14:paraId="16ECD522" w14:textId="791E3C4F"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1.7.  Полномочия учредителя Автономного учреждения от имени муниципального образования «Одинцовский городской округ Московской области» осуществляет Администрация Одинцовского городского округа </w:t>
      </w:r>
      <w:r w:rsidR="00761A08">
        <w:rPr>
          <w:rFonts w:ascii="Times New Roman" w:eastAsia="Times New Roman" w:hAnsi="Times New Roman" w:cs="Times New Roman"/>
          <w:sz w:val="28"/>
          <w:szCs w:val="28"/>
          <w:lang w:eastAsia="ru-RU"/>
        </w:rPr>
        <w:t>Московской области (далее-Учредитель).</w:t>
      </w:r>
    </w:p>
    <w:p w14:paraId="74514392" w14:textId="77777777" w:rsidR="00B6746C" w:rsidRDefault="00B6746C"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16B943FC" w14:textId="6C9A3DB5"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0" w:name="_GoBack"/>
      <w:bookmarkEnd w:id="0"/>
      <w:r w:rsidRPr="00302EA3">
        <w:rPr>
          <w:rFonts w:ascii="Times New Roman" w:eastAsia="Times New Roman" w:hAnsi="Times New Roman" w:cs="Times New Roman"/>
          <w:sz w:val="28"/>
          <w:szCs w:val="28"/>
          <w:lang w:eastAsia="ru-RU"/>
        </w:rPr>
        <w:lastRenderedPageBreak/>
        <w:t>1.8.      Автономное учреждение находится в ведомственном подчинении Комитета по культуре Администрации Одинцовского городского округа Московской области (далее – Комитет по культуре), осуществляющего полномочия муниципального органа управления в области культуры.</w:t>
      </w:r>
    </w:p>
    <w:p w14:paraId="5C71CAB9"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Комитет по культуре осуществляет отдельные функции и полномочия Учредителя на основании нормативных правовых актов Учредителя, а также методическое руководство и контроль деятельности Автономного учреждения.</w:t>
      </w:r>
    </w:p>
    <w:p w14:paraId="147B138B"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1.9. Автономное учреждение в своей деятельности руководствуется законодательством Российской Федерации, Московской области, а также нормативными правовыми актами органов местного самоуправления Одинцовского городского округа Московской области (далее – муниципальные акты), правовыми и распорядительными актами Комитета по культуре, настоящим Уставом.</w:t>
      </w:r>
    </w:p>
    <w:p w14:paraId="50A98A65"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1.10. Автономное учреждение является юридическим лицом с момента государственной регистрации в Едином государственном реестре юридических лиц. </w:t>
      </w:r>
    </w:p>
    <w:p w14:paraId="132F28CC"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1.11. Автономное учреждение от своего имени вправе приобретать и осуществлять имущественные и личные неимущественные права, нести обязанности, быть истцом и ответчиком в суде, иметь самостоятельный баланс, лицевые счета, открываемые в порядке, установленном в соответствии с законодательством Российской Федерации, печать с полным наименованием на русском языке, штампы и бланки с наименованием, а также собственную символику.</w:t>
      </w:r>
    </w:p>
    <w:p w14:paraId="133CE75D"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1.12. Автономное учреждение самостоятельно осуществляет свою деятельность в пределах, установленных законодательством и настоящим Уставом.</w:t>
      </w:r>
    </w:p>
    <w:p w14:paraId="228498AE" w14:textId="6D25C93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1.13. Автономное учреждение отвечает по своим обязательствам всем находящимся у него на праве оперативного управления имуществом, за исключением недвижимого имущества и особо ценного движимого имущества, закрепленных за ним </w:t>
      </w:r>
      <w:r w:rsidR="00412DD9">
        <w:rPr>
          <w:rFonts w:ascii="Times New Roman" w:eastAsia="Times New Roman" w:hAnsi="Times New Roman" w:cs="Times New Roman"/>
          <w:sz w:val="28"/>
          <w:szCs w:val="28"/>
          <w:lang w:eastAsia="ru-RU"/>
        </w:rPr>
        <w:t>Учредителем</w:t>
      </w:r>
      <w:r w:rsidRPr="00302EA3">
        <w:rPr>
          <w:rFonts w:ascii="Times New Roman" w:eastAsia="Times New Roman" w:hAnsi="Times New Roman" w:cs="Times New Roman"/>
          <w:sz w:val="28"/>
          <w:szCs w:val="28"/>
          <w:lang w:eastAsia="ru-RU"/>
        </w:rPr>
        <w:t xml:space="preserve"> или приобретенных Автономным учреждением за счет средств, выделенных </w:t>
      </w:r>
      <w:r w:rsidR="009649F3">
        <w:rPr>
          <w:rFonts w:ascii="Times New Roman" w:eastAsia="Times New Roman" w:hAnsi="Times New Roman" w:cs="Times New Roman"/>
          <w:sz w:val="28"/>
          <w:szCs w:val="28"/>
          <w:lang w:eastAsia="ru-RU"/>
        </w:rPr>
        <w:t xml:space="preserve">ему </w:t>
      </w:r>
      <w:r w:rsidR="008D01DE">
        <w:rPr>
          <w:rFonts w:ascii="Times New Roman" w:eastAsia="Times New Roman" w:hAnsi="Times New Roman" w:cs="Times New Roman"/>
          <w:sz w:val="28"/>
          <w:szCs w:val="28"/>
          <w:lang w:eastAsia="ru-RU"/>
        </w:rPr>
        <w:t>Учредителем</w:t>
      </w:r>
      <w:r w:rsidRPr="00302EA3">
        <w:rPr>
          <w:rFonts w:ascii="Times New Roman" w:eastAsia="Times New Roman" w:hAnsi="Times New Roman" w:cs="Times New Roman"/>
          <w:sz w:val="28"/>
          <w:szCs w:val="28"/>
          <w:lang w:eastAsia="ru-RU"/>
        </w:rPr>
        <w:t xml:space="preserve"> </w:t>
      </w:r>
      <w:r w:rsidR="009649F3">
        <w:rPr>
          <w:rFonts w:ascii="Times New Roman" w:eastAsia="Times New Roman" w:hAnsi="Times New Roman" w:cs="Times New Roman"/>
          <w:sz w:val="28"/>
          <w:szCs w:val="28"/>
          <w:lang w:eastAsia="ru-RU"/>
        </w:rPr>
        <w:t xml:space="preserve">на </w:t>
      </w:r>
      <w:proofErr w:type="gramStart"/>
      <w:r w:rsidR="009649F3">
        <w:rPr>
          <w:rFonts w:ascii="Times New Roman" w:eastAsia="Times New Roman" w:hAnsi="Times New Roman" w:cs="Times New Roman"/>
          <w:sz w:val="28"/>
          <w:szCs w:val="28"/>
          <w:lang w:eastAsia="ru-RU"/>
        </w:rPr>
        <w:t xml:space="preserve">приобретение </w:t>
      </w:r>
      <w:r w:rsidR="009649F3" w:rsidRPr="009649F3">
        <w:rPr>
          <w:rFonts w:ascii="Times New Roman" w:eastAsia="Times New Roman" w:hAnsi="Times New Roman" w:cs="Times New Roman"/>
          <w:sz w:val="28"/>
          <w:szCs w:val="28"/>
          <w:highlight w:val="yellow"/>
          <w:lang w:eastAsia="ru-RU"/>
        </w:rPr>
        <w:t xml:space="preserve"> </w:t>
      </w:r>
      <w:r w:rsidR="009649F3" w:rsidRPr="00607307">
        <w:rPr>
          <w:rFonts w:ascii="Times New Roman" w:eastAsia="Times New Roman" w:hAnsi="Times New Roman" w:cs="Times New Roman"/>
          <w:sz w:val="28"/>
          <w:szCs w:val="28"/>
          <w:lang w:eastAsia="ru-RU"/>
        </w:rPr>
        <w:t>этого</w:t>
      </w:r>
      <w:proofErr w:type="gramEnd"/>
      <w:r w:rsidR="009649F3" w:rsidRPr="00607307">
        <w:rPr>
          <w:rFonts w:ascii="Times New Roman" w:eastAsia="Times New Roman" w:hAnsi="Times New Roman" w:cs="Times New Roman"/>
          <w:sz w:val="28"/>
          <w:szCs w:val="28"/>
          <w:lang w:eastAsia="ru-RU"/>
        </w:rPr>
        <w:t xml:space="preserve"> </w:t>
      </w:r>
      <w:r w:rsidRPr="00607307">
        <w:rPr>
          <w:rFonts w:ascii="Times New Roman" w:eastAsia="Times New Roman" w:hAnsi="Times New Roman" w:cs="Times New Roman"/>
          <w:sz w:val="28"/>
          <w:szCs w:val="28"/>
          <w:lang w:eastAsia="ru-RU"/>
        </w:rPr>
        <w:t>имущества.</w:t>
      </w:r>
    </w:p>
    <w:p w14:paraId="53E20009" w14:textId="7B6ECA48"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1.14. Автономное учреждение не отвечает по обязательствам </w:t>
      </w:r>
      <w:r w:rsidR="0030774F">
        <w:rPr>
          <w:rFonts w:ascii="Times New Roman" w:eastAsia="Times New Roman" w:hAnsi="Times New Roman" w:cs="Times New Roman"/>
          <w:sz w:val="28"/>
          <w:szCs w:val="28"/>
          <w:lang w:eastAsia="ru-RU"/>
        </w:rPr>
        <w:t xml:space="preserve">Учредителя </w:t>
      </w:r>
      <w:r w:rsidRPr="00302EA3">
        <w:rPr>
          <w:rFonts w:ascii="Times New Roman" w:eastAsia="Times New Roman" w:hAnsi="Times New Roman" w:cs="Times New Roman"/>
          <w:sz w:val="28"/>
          <w:szCs w:val="28"/>
          <w:lang w:eastAsia="ru-RU"/>
        </w:rPr>
        <w:t>Автономного учреждения.</w:t>
      </w:r>
    </w:p>
    <w:p w14:paraId="20283549"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1.15. По обязательствам Автономного учреждения, связанным с причинением вреда гражданам, при недостаточности имущества Автономного учреждения, на которое в соответствии с пунктом 1.13 настоящего Устава может быть обращено взыскание, субсидиарную ответственность несет собственник имущества Автономного учреждения.</w:t>
      </w:r>
    </w:p>
    <w:p w14:paraId="4190E718" w14:textId="090119D2"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1.16. В случае ликвидации Автономного учреждения при недостаточности имущества Автономного учреждения, на которое в соответствии с пунктом 1.13 настоящего Устава может быть обращено взыскание, субсидиарную ответственность по обязательствам Автономного учреждения, вытекающим из публичного договора, несет </w:t>
      </w:r>
      <w:r w:rsidR="008D01DE">
        <w:rPr>
          <w:rFonts w:ascii="Times New Roman" w:eastAsia="Times New Roman" w:hAnsi="Times New Roman" w:cs="Times New Roman"/>
          <w:sz w:val="28"/>
          <w:szCs w:val="28"/>
          <w:lang w:eastAsia="ru-RU"/>
        </w:rPr>
        <w:t>Учредитель</w:t>
      </w:r>
      <w:r w:rsidRPr="00302EA3">
        <w:rPr>
          <w:rFonts w:ascii="Times New Roman" w:eastAsia="Times New Roman" w:hAnsi="Times New Roman" w:cs="Times New Roman"/>
          <w:sz w:val="28"/>
          <w:szCs w:val="28"/>
          <w:lang w:eastAsia="ru-RU"/>
        </w:rPr>
        <w:t xml:space="preserve"> Учреждения.</w:t>
      </w:r>
    </w:p>
    <w:p w14:paraId="6EFE58AF"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1.17. Автономное учреждение может создавать филиалы и открывать </w:t>
      </w:r>
      <w:r w:rsidRPr="00302EA3">
        <w:rPr>
          <w:rFonts w:ascii="Times New Roman" w:eastAsia="Times New Roman" w:hAnsi="Times New Roman" w:cs="Times New Roman"/>
          <w:sz w:val="28"/>
          <w:szCs w:val="28"/>
          <w:lang w:eastAsia="ru-RU"/>
        </w:rPr>
        <w:lastRenderedPageBreak/>
        <w:t xml:space="preserve">представительства с соблюдением требований законодательства Российской Федерации. </w:t>
      </w:r>
    </w:p>
    <w:p w14:paraId="2E9D3107"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Представительства и филиалы должны быть указаны в Едином государственном реестре юридических лиц.</w:t>
      </w:r>
    </w:p>
    <w:p w14:paraId="5F6EB255"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Филиалы и представительства не являются юридическими лицами, наделяются имуществом Автономного учреждения и действуют на основании утвержденного в установленном законом и настоящим Уставом порядке положения. </w:t>
      </w:r>
    </w:p>
    <w:p w14:paraId="34BC4A16"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Имущество филиала или представительства учитывается на отдельном балансе и на балансе</w:t>
      </w:r>
      <w:r w:rsidRPr="00302EA3">
        <w:t xml:space="preserve"> </w:t>
      </w:r>
      <w:r w:rsidRPr="00302EA3">
        <w:rPr>
          <w:rFonts w:ascii="Times New Roman" w:hAnsi="Times New Roman" w:cs="Times New Roman"/>
          <w:sz w:val="28"/>
          <w:szCs w:val="28"/>
        </w:rPr>
        <w:t>Автономного</w:t>
      </w:r>
      <w:r w:rsidRPr="00302EA3">
        <w:rPr>
          <w:rFonts w:ascii="Times New Roman" w:eastAsia="Times New Roman" w:hAnsi="Times New Roman" w:cs="Times New Roman"/>
          <w:sz w:val="28"/>
          <w:szCs w:val="28"/>
          <w:lang w:eastAsia="ru-RU"/>
        </w:rPr>
        <w:t xml:space="preserve"> учреждения. </w:t>
      </w:r>
    </w:p>
    <w:p w14:paraId="3672F45A"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Руководители филиалов и представительств назначаются руководителем Автономного учреждения и действуют на основании доверенности, выданной Автономным учреждением.</w:t>
      </w:r>
    </w:p>
    <w:p w14:paraId="7314E9AC"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Филиал и представительство осуществляют деятельность от имени Автономного учреждения. </w:t>
      </w:r>
    </w:p>
    <w:p w14:paraId="0455688B"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Ответственность за деятельность своих филиалов и представительств </w:t>
      </w:r>
      <w:proofErr w:type="gramStart"/>
      <w:r w:rsidRPr="00302EA3">
        <w:rPr>
          <w:rFonts w:ascii="Times New Roman" w:eastAsia="Times New Roman" w:hAnsi="Times New Roman" w:cs="Times New Roman"/>
          <w:sz w:val="28"/>
          <w:szCs w:val="28"/>
          <w:lang w:eastAsia="ru-RU"/>
        </w:rPr>
        <w:t>несет  Автономное</w:t>
      </w:r>
      <w:proofErr w:type="gramEnd"/>
      <w:r w:rsidRPr="00302EA3">
        <w:rPr>
          <w:rFonts w:ascii="Times New Roman" w:eastAsia="Times New Roman" w:hAnsi="Times New Roman" w:cs="Times New Roman"/>
          <w:sz w:val="28"/>
          <w:szCs w:val="28"/>
          <w:lang w:eastAsia="ru-RU"/>
        </w:rPr>
        <w:t xml:space="preserve"> учреждение.</w:t>
      </w:r>
    </w:p>
    <w:p w14:paraId="5B98561D" w14:textId="77777777" w:rsidR="00302EA3" w:rsidRPr="00302EA3" w:rsidRDefault="00302EA3" w:rsidP="00302EA3">
      <w:pPr>
        <w:widowControl w:val="0"/>
        <w:tabs>
          <w:tab w:val="center" w:pos="4677"/>
          <w:tab w:val="right" w:pos="9355"/>
        </w:tabs>
        <w:autoSpaceDE w:val="0"/>
        <w:autoSpaceDN w:val="0"/>
        <w:adjustRightInd w:val="0"/>
        <w:spacing w:after="0" w:line="240" w:lineRule="auto"/>
        <w:ind w:firstLine="567"/>
        <w:jc w:val="both"/>
        <w:rPr>
          <w:rFonts w:ascii="Times New Roman" w:eastAsia="Times New Roman" w:hAnsi="Times New Roman" w:cs="Times New Roman"/>
          <w:sz w:val="28"/>
          <w:szCs w:val="28"/>
          <w:lang w:val="ru" w:eastAsia="ru-RU"/>
        </w:rPr>
      </w:pPr>
      <w:r w:rsidRPr="00302EA3">
        <w:rPr>
          <w:rFonts w:ascii="Times New Roman" w:eastAsia="Times New Roman" w:hAnsi="Times New Roman" w:cs="Times New Roman"/>
          <w:sz w:val="28"/>
          <w:szCs w:val="28"/>
          <w:lang w:eastAsia="ru-RU"/>
        </w:rPr>
        <w:t xml:space="preserve">1.18. </w:t>
      </w:r>
      <w:r w:rsidRPr="00302EA3">
        <w:rPr>
          <w:rFonts w:ascii="Times New Roman" w:eastAsia="Times New Roman" w:hAnsi="Times New Roman" w:cs="Times New Roman"/>
          <w:sz w:val="28"/>
          <w:szCs w:val="28"/>
          <w:lang w:val="ru" w:eastAsia="ru-RU"/>
        </w:rPr>
        <w:t>В Автономном</w:t>
      </w:r>
      <w:r w:rsidRPr="00302EA3">
        <w:rPr>
          <w:rFonts w:ascii="Times New Roman" w:eastAsia="Times New Roman" w:hAnsi="Times New Roman" w:cs="Times New Roman"/>
          <w:sz w:val="28"/>
          <w:szCs w:val="28"/>
          <w:lang w:eastAsia="ru-RU"/>
        </w:rPr>
        <w:t xml:space="preserve"> </w:t>
      </w:r>
      <w:r w:rsidRPr="00302EA3">
        <w:rPr>
          <w:rFonts w:ascii="Times New Roman" w:eastAsia="Times New Roman" w:hAnsi="Times New Roman" w:cs="Times New Roman"/>
          <w:sz w:val="28"/>
          <w:szCs w:val="28"/>
          <w:lang w:val="ru" w:eastAsia="ru-RU"/>
        </w:rPr>
        <w:t>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r w:rsidRPr="00302EA3">
        <w:rPr>
          <w:rFonts w:ascii="Times New Roman" w:eastAsia="Times New Roman" w:hAnsi="Times New Roman" w:cs="Times New Roman"/>
          <w:sz w:val="28"/>
          <w:szCs w:val="28"/>
          <w:lang w:eastAsia="ru-RU"/>
        </w:rPr>
        <w:t xml:space="preserve"> </w:t>
      </w:r>
    </w:p>
    <w:p w14:paraId="7E2C8A85"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hAnsi="Times New Roman"/>
          <w:sz w:val="28"/>
          <w:szCs w:val="28"/>
          <w:lang w:val="ru"/>
        </w:rPr>
      </w:pPr>
      <w:r w:rsidRPr="00302EA3">
        <w:rPr>
          <w:rFonts w:ascii="Times New Roman" w:hAnsi="Times New Roman"/>
          <w:sz w:val="28"/>
          <w:szCs w:val="28"/>
        </w:rPr>
        <w:t>1.19.   Автономное</w:t>
      </w:r>
      <w:r w:rsidRPr="00302EA3">
        <w:rPr>
          <w:rFonts w:ascii="Times New Roman" w:eastAsia="Times New Roman" w:hAnsi="Times New Roman" w:cs="Times New Roman"/>
          <w:sz w:val="28"/>
          <w:szCs w:val="28"/>
          <w:lang w:eastAsia="ru-RU"/>
        </w:rPr>
        <w:t xml:space="preserve"> учреждение</w:t>
      </w:r>
      <w:r w:rsidRPr="00302EA3">
        <w:rPr>
          <w:rFonts w:ascii="Times New Roman" w:hAnsi="Times New Roman"/>
          <w:sz w:val="28"/>
          <w:szCs w:val="28"/>
        </w:rPr>
        <w:t xml:space="preserve"> </w:t>
      </w:r>
      <w:proofErr w:type="spellStart"/>
      <w:r w:rsidRPr="00302EA3">
        <w:rPr>
          <w:rFonts w:ascii="Times New Roman" w:hAnsi="Times New Roman"/>
          <w:sz w:val="28"/>
          <w:szCs w:val="28"/>
          <w:lang w:val="ru"/>
        </w:rPr>
        <w:t>облада</w:t>
      </w:r>
      <w:proofErr w:type="spellEnd"/>
      <w:r w:rsidRPr="00302EA3">
        <w:rPr>
          <w:rFonts w:ascii="Times New Roman" w:hAnsi="Times New Roman"/>
          <w:sz w:val="28"/>
          <w:szCs w:val="28"/>
        </w:rPr>
        <w:t>е</w:t>
      </w:r>
      <w:r w:rsidRPr="00302EA3">
        <w:rPr>
          <w:rFonts w:ascii="Times New Roman" w:hAnsi="Times New Roman"/>
          <w:sz w:val="28"/>
          <w:szCs w:val="28"/>
          <w:lang w:val="ru"/>
        </w:rPr>
        <w:t xml:space="preserve">т исключительным правом использовать собственную символику (официальное полное и </w:t>
      </w:r>
      <w:r w:rsidRPr="00302EA3">
        <w:rPr>
          <w:rFonts w:ascii="Times New Roman" w:hAnsi="Times New Roman"/>
          <w:sz w:val="28"/>
          <w:szCs w:val="28"/>
        </w:rPr>
        <w:t>сокращенное</w:t>
      </w:r>
      <w:r w:rsidRPr="00302EA3">
        <w:rPr>
          <w:rFonts w:ascii="Times New Roman" w:hAnsi="Times New Roman"/>
          <w:sz w:val="28"/>
          <w:szCs w:val="28"/>
          <w:lang w:val="ru"/>
        </w:rPr>
        <w:t xml:space="preserve"> наименования, эмблема, логотип) в рекламных и иных целях, а также разрешать такое использование другим юридическим и физическим лицам на договорной основе.</w:t>
      </w:r>
    </w:p>
    <w:p w14:paraId="0DCB176A" w14:textId="77777777" w:rsidR="00302EA3" w:rsidRPr="00302EA3" w:rsidRDefault="00302EA3" w:rsidP="00302EA3">
      <w:pPr>
        <w:widowControl w:val="0"/>
        <w:tabs>
          <w:tab w:val="center" w:pos="4677"/>
          <w:tab w:val="right" w:pos="9355"/>
        </w:tabs>
        <w:autoSpaceDE w:val="0"/>
        <w:autoSpaceDN w:val="0"/>
        <w:adjustRightInd w:val="0"/>
        <w:spacing w:after="0" w:line="240" w:lineRule="auto"/>
        <w:ind w:firstLine="567"/>
        <w:jc w:val="both"/>
        <w:rPr>
          <w:rFonts w:ascii="Times New Roman" w:eastAsia="Times New Roman" w:hAnsi="Times New Roman" w:cs="Times New Roman"/>
          <w:sz w:val="28"/>
          <w:szCs w:val="28"/>
          <w:lang w:val="ru" w:eastAsia="ru-RU"/>
        </w:rPr>
      </w:pPr>
    </w:p>
    <w:p w14:paraId="434E042A" w14:textId="77777777" w:rsidR="00302EA3" w:rsidRPr="00302EA3" w:rsidRDefault="00302EA3" w:rsidP="00302EA3">
      <w:pPr>
        <w:widowControl w:val="0"/>
        <w:numPr>
          <w:ilvl w:val="0"/>
          <w:numId w:val="36"/>
        </w:numPr>
        <w:autoSpaceDE w:val="0"/>
        <w:autoSpaceDN w:val="0"/>
        <w:adjustRightInd w:val="0"/>
        <w:spacing w:after="0" w:line="240" w:lineRule="auto"/>
        <w:ind w:firstLine="567"/>
        <w:contextualSpacing/>
        <w:jc w:val="center"/>
        <w:rPr>
          <w:rFonts w:ascii="Times New Roman" w:eastAsia="Times New Roman" w:hAnsi="Times New Roman" w:cs="Times New Roman"/>
          <w:b/>
          <w:sz w:val="28"/>
          <w:szCs w:val="28"/>
          <w:lang w:eastAsia="ru-RU"/>
        </w:rPr>
      </w:pPr>
      <w:r w:rsidRPr="00302EA3">
        <w:rPr>
          <w:rFonts w:ascii="Times New Roman" w:hAnsi="Times New Roman"/>
          <w:b/>
          <w:sz w:val="28"/>
          <w:szCs w:val="28"/>
        </w:rPr>
        <w:t xml:space="preserve">ЦЕЛИ, ПРЕДМЕТ И ВИДЫ ДЕЯТЕЛЬНОСТИ АВТОНОМНОГО </w:t>
      </w:r>
      <w:r w:rsidRPr="00302EA3">
        <w:rPr>
          <w:rFonts w:ascii="Times New Roman" w:eastAsia="Times New Roman" w:hAnsi="Times New Roman" w:cs="Times New Roman"/>
          <w:b/>
          <w:sz w:val="28"/>
          <w:szCs w:val="28"/>
          <w:lang w:eastAsia="ru-RU"/>
        </w:rPr>
        <w:t>УЧРЕЖДЕНИЯ</w:t>
      </w:r>
    </w:p>
    <w:p w14:paraId="2302A41D"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375EB2BE"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2.1.   Автономное учреждение осуществляет свою деятельность в соответствии с целями, предметом и видами деятельности, определенными законодательством Российской Федерации и настоящим Уставом. </w:t>
      </w:r>
    </w:p>
    <w:p w14:paraId="46FC046E"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2.2.   Целями деятельности Автономного учреждения являются: </w:t>
      </w:r>
    </w:p>
    <w:p w14:paraId="4D42CEE5"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 удовлетворение потребностей населения Одинцовского городского округа в сохранении и развитии культуры, традиционного народного художественного творчества, любительского искусства, другой самодеятельной творческой инициативы и социально-культурной активности населения;</w:t>
      </w:r>
    </w:p>
    <w:p w14:paraId="1708065A"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2) создание благоприятных условий для организации культурного досуга и отдыха в Одинцовском городском округе, развитие современных форм организации досуга на основании анализа потребностей и запросов различных социально-возрастных групп жителей Одинцовского городского округа;</w:t>
      </w:r>
    </w:p>
    <w:p w14:paraId="29E87866"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3) предоставление услуг социально-культурного, просветительского, спортивно-оздоровительного и развлекательного характера, доступных для широких слоев населения;</w:t>
      </w:r>
    </w:p>
    <w:p w14:paraId="565FA264" w14:textId="77777777" w:rsidR="00302EA3" w:rsidRPr="00302EA3" w:rsidRDefault="00302EA3" w:rsidP="00302EA3">
      <w:pPr>
        <w:widowControl w:val="0"/>
        <w:tabs>
          <w:tab w:val="center" w:pos="4677"/>
          <w:tab w:val="right" w:pos="9355"/>
        </w:tabs>
        <w:autoSpaceDE w:val="0"/>
        <w:autoSpaceDN w:val="0"/>
        <w:adjustRightInd w:val="0"/>
        <w:spacing w:after="0" w:line="240" w:lineRule="auto"/>
        <w:ind w:firstLine="567"/>
        <w:jc w:val="both"/>
        <w:rPr>
          <w:rFonts w:ascii="Times New Roman" w:eastAsia="Calibri" w:hAnsi="Times New Roman" w:cs="Times New Roman"/>
          <w:sz w:val="28"/>
          <w:szCs w:val="28"/>
        </w:rPr>
      </w:pPr>
      <w:r w:rsidRPr="00302EA3">
        <w:rPr>
          <w:rFonts w:ascii="Times New Roman" w:eastAsia="Calibri" w:hAnsi="Times New Roman" w:cs="Times New Roman"/>
          <w:sz w:val="28"/>
          <w:szCs w:val="28"/>
        </w:rPr>
        <w:t xml:space="preserve">4) создание условий для организации библиотечного обслуживания </w:t>
      </w:r>
      <w:r w:rsidRPr="00302EA3">
        <w:rPr>
          <w:rFonts w:ascii="Times New Roman" w:eastAsia="Calibri" w:hAnsi="Times New Roman" w:cs="Times New Roman"/>
          <w:sz w:val="28"/>
          <w:szCs w:val="28"/>
        </w:rPr>
        <w:lastRenderedPageBreak/>
        <w:t>населения с учетом потребностей и интересов различных социально-возрастных групп.</w:t>
      </w:r>
    </w:p>
    <w:p w14:paraId="2DE5BF27"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2.3.  Предметом деятельности Автономного учреждения является оказание услуг, выполнение работ в сфере культуры, организации досуга и развлечений. </w:t>
      </w:r>
    </w:p>
    <w:p w14:paraId="61E3196D"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2.4. Для достижения целей, указанных в Уставе, Автономное учреждение осуществляет следующие основные виды деятельности: </w:t>
      </w:r>
    </w:p>
    <w:p w14:paraId="605357C4"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 деятельность учреждений культуры и искусства;</w:t>
      </w:r>
    </w:p>
    <w:p w14:paraId="785AECFD"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2) участие в реализации государственных и муниципальных программ развития сферы культуры;</w:t>
      </w:r>
    </w:p>
    <w:p w14:paraId="5342B09A"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3) создание, организация и обеспечение работы клубных формирований различной направленности;</w:t>
      </w:r>
    </w:p>
    <w:p w14:paraId="407DE62D"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4) организация и обеспечение деятельности профессиональных творческих коллективов;</w:t>
      </w:r>
    </w:p>
    <w:p w14:paraId="38F42B35"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5) организация и проведение различных по форме и тематике:</w:t>
      </w:r>
    </w:p>
    <w:p w14:paraId="0A2A6873" w14:textId="77777777" w:rsidR="00302EA3" w:rsidRPr="00302EA3" w:rsidRDefault="00302EA3" w:rsidP="00302EA3">
      <w:pPr>
        <w:widowControl w:val="0"/>
        <w:autoSpaceDE w:val="0"/>
        <w:autoSpaceDN w:val="0"/>
        <w:adjustRightInd w:val="0"/>
        <w:spacing w:after="0" w:line="240" w:lineRule="auto"/>
        <w:ind w:left="567"/>
        <w:contextualSpacing/>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культурно-массовых мероприятий;</w:t>
      </w:r>
    </w:p>
    <w:p w14:paraId="17F5AF3D" w14:textId="77777777" w:rsidR="00302EA3" w:rsidRPr="00302EA3" w:rsidRDefault="00302EA3" w:rsidP="00302EA3">
      <w:pPr>
        <w:widowControl w:val="0"/>
        <w:autoSpaceDE w:val="0"/>
        <w:autoSpaceDN w:val="0"/>
        <w:adjustRightInd w:val="0"/>
        <w:spacing w:after="0" w:line="240" w:lineRule="auto"/>
        <w:ind w:left="567"/>
        <w:contextualSpacing/>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культурно-зрелищных мероприятий;</w:t>
      </w:r>
    </w:p>
    <w:p w14:paraId="4750781F" w14:textId="77777777" w:rsidR="00302EA3" w:rsidRPr="00302EA3" w:rsidRDefault="00302EA3" w:rsidP="00302EA3">
      <w:pPr>
        <w:widowControl w:val="0"/>
        <w:autoSpaceDE w:val="0"/>
        <w:autoSpaceDN w:val="0"/>
        <w:adjustRightInd w:val="0"/>
        <w:spacing w:after="0" w:line="240" w:lineRule="auto"/>
        <w:ind w:left="567"/>
        <w:contextualSpacing/>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выставочных мероприятий; </w:t>
      </w:r>
    </w:p>
    <w:p w14:paraId="751D299B" w14:textId="77777777" w:rsidR="00302EA3" w:rsidRPr="00302EA3" w:rsidRDefault="00302EA3" w:rsidP="00302EA3">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досуговых мероприятий: развлекательно-познавательных, спортивных-оздоровительных форм досуга; </w:t>
      </w:r>
    </w:p>
    <w:p w14:paraId="7AD2122C"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различных форм культурно-просветительской деятельности, в том числе на абонементной основе;</w:t>
      </w:r>
    </w:p>
    <w:p w14:paraId="68100D5B"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6) создание и реализация тематических культурно-досуговых, спортивно-оздоровительных, просветительских, гражданско-патриотических и развивающих программ, адресованных детям и молодежи;</w:t>
      </w:r>
    </w:p>
    <w:p w14:paraId="4ADD4123"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7) организация и осуществление показа кинофильмов или видеороликов, в том числе с использованием передвижных мобильных платформ и оборудования;</w:t>
      </w:r>
    </w:p>
    <w:p w14:paraId="2518B6D4"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8) создание и обеспечение деятельности передвижных многофункциональных культурных центров для предоставления нестационарных культурно-досуговых, библиотечных, информационных, выставочных услуг, а также для проведения массовых мероприятий патриотической, образовательной, культурно-просветительской и досуговой направленности на многофункциональных, высокотехнологичных площадках для обслуживания населения и проведения массовых мероприятий на открытой местности;</w:t>
      </w:r>
    </w:p>
    <w:p w14:paraId="402AB80F"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9) поддержка и развитие самобытных национальных культур, прикладного искусства, технического творчества, народных промыслов и ремесел, фольклористики;</w:t>
      </w:r>
    </w:p>
    <w:p w14:paraId="41E3F782"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ru" w:eastAsia="ru-RU"/>
        </w:rPr>
      </w:pPr>
      <w:r w:rsidRPr="00302EA3">
        <w:rPr>
          <w:rFonts w:ascii="Times New Roman" w:eastAsia="Times New Roman" w:hAnsi="Times New Roman" w:cs="Times New Roman"/>
          <w:sz w:val="28"/>
          <w:szCs w:val="28"/>
          <w:lang w:val="ru" w:eastAsia="ru-RU"/>
        </w:rPr>
        <w:t xml:space="preserve">10) </w:t>
      </w:r>
      <w:proofErr w:type="spellStart"/>
      <w:r w:rsidRPr="00302EA3">
        <w:rPr>
          <w:rFonts w:ascii="Times New Roman" w:eastAsia="Times New Roman" w:hAnsi="Times New Roman" w:cs="Times New Roman"/>
          <w:sz w:val="28"/>
          <w:szCs w:val="28"/>
          <w:lang w:val="ru" w:eastAsia="ru-RU"/>
        </w:rPr>
        <w:t>сохранени</w:t>
      </w:r>
      <w:proofErr w:type="spellEnd"/>
      <w:r w:rsidRPr="00302EA3">
        <w:rPr>
          <w:rFonts w:ascii="Times New Roman" w:eastAsia="Times New Roman" w:hAnsi="Times New Roman" w:cs="Times New Roman"/>
          <w:sz w:val="28"/>
          <w:szCs w:val="28"/>
          <w:lang w:eastAsia="ru-RU"/>
        </w:rPr>
        <w:t>е</w:t>
      </w:r>
      <w:r w:rsidRPr="00302EA3">
        <w:rPr>
          <w:rFonts w:ascii="Times New Roman" w:eastAsia="Times New Roman" w:hAnsi="Times New Roman" w:cs="Times New Roman"/>
          <w:sz w:val="28"/>
          <w:szCs w:val="28"/>
          <w:lang w:val="ru" w:eastAsia="ru-RU"/>
        </w:rPr>
        <w:t xml:space="preserve"> нематериального культурного наследия во всем многообразии жанров и этнических особенностей</w:t>
      </w:r>
      <w:r w:rsidRPr="00302EA3">
        <w:rPr>
          <w:rFonts w:ascii="Times New Roman" w:eastAsia="Times New Roman" w:hAnsi="Times New Roman" w:cs="Times New Roman"/>
          <w:sz w:val="28"/>
          <w:szCs w:val="28"/>
          <w:lang w:eastAsia="ru-RU"/>
        </w:rPr>
        <w:t xml:space="preserve"> с использованием современных технологий, создание базы данных по разделам культуры, искусства и прикладного творчества;</w:t>
      </w:r>
      <w:r w:rsidRPr="00302EA3">
        <w:rPr>
          <w:rFonts w:ascii="Times New Roman" w:eastAsia="Times New Roman" w:hAnsi="Times New Roman" w:cs="Times New Roman"/>
          <w:sz w:val="28"/>
          <w:szCs w:val="28"/>
          <w:lang w:val="ru" w:eastAsia="ru-RU"/>
        </w:rPr>
        <w:t xml:space="preserve"> </w:t>
      </w:r>
    </w:p>
    <w:p w14:paraId="619B0AD2"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11) комплектование библиотечного фонда с учетом образовательных потребностей и культурных запросов населения, учет, движение, обеспечение сохранности библиотечных фондов;</w:t>
      </w:r>
    </w:p>
    <w:p w14:paraId="13FAF6E7"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12) обеспечение доступа граждан к библиотечному фонду, выдача во </w:t>
      </w:r>
      <w:r w:rsidRPr="00302EA3">
        <w:rPr>
          <w:rFonts w:ascii="Times New Roman" w:eastAsia="Times New Roman" w:hAnsi="Times New Roman" w:cs="Times New Roman"/>
          <w:sz w:val="28"/>
          <w:szCs w:val="28"/>
          <w:lang w:eastAsia="ru-RU"/>
        </w:rPr>
        <w:lastRenderedPageBreak/>
        <w:t>временное пользование любого документа библиотечного фонда;</w:t>
      </w:r>
    </w:p>
    <w:p w14:paraId="1DDEC2E1"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13) обеспечение оперативного доступа к информационным ресурсам других библиотек и информационным системам;</w:t>
      </w:r>
    </w:p>
    <w:p w14:paraId="05E6E5BE"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14) предоставление пользователям информации о составе библиотечных фондов городского округа через систему каталогов и другие формы библиотечного информирования, оказание консультативной помощи в поиске и выборе источников информации;</w:t>
      </w:r>
    </w:p>
    <w:p w14:paraId="06085FC0"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15) сотрудничество с другими библиотеками, развитие системы межбиблиотечного абонемента;</w:t>
      </w:r>
    </w:p>
    <w:p w14:paraId="0A4E054C"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16) компьютеризация и информатизация библиотечных процессов, предоставление пользователям доступа в глобальные сети, обеспечение пользователей информацией посредством передовых цифровых технологий, обслуживание пользователей в режиме локального и удаленного доступа;</w:t>
      </w:r>
    </w:p>
    <w:p w14:paraId="6E2DDF17"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17) внедрение современных форм обслуживания читателей (организация центров правовой, экологической и иной информации, центров чтения, профориентации и психологической адаптации, </w:t>
      </w:r>
      <w:proofErr w:type="spellStart"/>
      <w:r w:rsidRPr="00302EA3">
        <w:rPr>
          <w:rFonts w:ascii="Times New Roman" w:eastAsia="Times New Roman" w:hAnsi="Times New Roman" w:cs="Times New Roman"/>
          <w:sz w:val="28"/>
          <w:szCs w:val="28"/>
          <w:lang w:eastAsia="ru-RU"/>
        </w:rPr>
        <w:t>медиатек</w:t>
      </w:r>
      <w:proofErr w:type="spellEnd"/>
      <w:r w:rsidRPr="00302EA3">
        <w:rPr>
          <w:rFonts w:ascii="Times New Roman" w:eastAsia="Times New Roman" w:hAnsi="Times New Roman" w:cs="Times New Roman"/>
          <w:sz w:val="28"/>
          <w:szCs w:val="28"/>
          <w:lang w:eastAsia="ru-RU"/>
        </w:rPr>
        <w:t xml:space="preserve"> и т.д.);</w:t>
      </w:r>
    </w:p>
    <w:p w14:paraId="70D4752E"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18) организация и проведение фестивалей, конкурсов, смотров, слетов и других форм социальной активности в сфере культуры и досуга;</w:t>
      </w:r>
    </w:p>
    <w:p w14:paraId="21A0616B"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19) оказание консультативной, методической и организационно-творческой помощи в подготовке и проведении культурно-массовых, культурно-зрелищных, выставочных, культурно-досуговых и культурно-просветительских мероприятий в территориальном управлении и городском округе;</w:t>
      </w:r>
    </w:p>
    <w:p w14:paraId="20C61B84"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20) оказание методической, информационной и организационно-творческой помощи любительским объединениям граждан и общественным организациям, осуществляющим деятельность в сфере культуры на территории городского округа; </w:t>
      </w:r>
    </w:p>
    <w:p w14:paraId="6B1A6207"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21) методическая работа на основе мониторинга спроса различных групп населения на определенные виды культурно-досуговых услуг, изучения, обобщения и распространения опыта культурно-массовой, культурно-воспитательной, духовно-нравственной, культурно-зрелищной, выставочной и досуговой работы Автономного учреждения и других культурно-досуговых учреждений городского округа;</w:t>
      </w:r>
    </w:p>
    <w:p w14:paraId="6E2FA6E5"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22) осуществление справочной, информационной и рекламно-маркетинговой деятельности в соответствии с уставными целями деятельности;</w:t>
      </w:r>
    </w:p>
    <w:p w14:paraId="35227EE0"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23) социально-коммуникативная деятельность в средствах массовой информации и в информационно-телекоммуникационной системе «Интернет»;</w:t>
      </w:r>
    </w:p>
    <w:p w14:paraId="076A2F92"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24) создание теле-, радиопрограмм, видеороликов, фильмов, интернет-трансляций и иных интернет-продуктов в сфере культуры, оказание культурно-досуговых услуг с использованием цифровых коммуникационных технологий, в том числе в онлайн-режиме;</w:t>
      </w:r>
    </w:p>
    <w:p w14:paraId="0FAF9F80"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25) размещение информации о деятельности Автономного учреждения в соответствии с требованиями законодательных и иных нормативных правовых актов;</w:t>
      </w:r>
    </w:p>
    <w:p w14:paraId="5F86B276"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26) ведение и обеспечение функционирования официального сайта Автономного учреждения в информационно-коммуникативной системе </w:t>
      </w:r>
      <w:r w:rsidRPr="00302EA3">
        <w:rPr>
          <w:rFonts w:ascii="Times New Roman" w:eastAsia="Times New Roman" w:hAnsi="Times New Roman" w:cs="Times New Roman"/>
          <w:sz w:val="28"/>
          <w:szCs w:val="28"/>
          <w:lang w:eastAsia="ru-RU"/>
        </w:rPr>
        <w:lastRenderedPageBreak/>
        <w:t>«Интернет»;</w:t>
      </w:r>
    </w:p>
    <w:p w14:paraId="4D794537"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27) осуществление общественных связей по вопросам организации и участия в фестивалях, конкурсах и других культурно-массовых мероприятиях;</w:t>
      </w:r>
    </w:p>
    <w:p w14:paraId="40611B7C"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28) исследовательская, краеведческая работа, собирание фольклорных материалов;</w:t>
      </w:r>
    </w:p>
    <w:p w14:paraId="686828FB"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29) организация и проведение тематических экскурсий;</w:t>
      </w:r>
    </w:p>
    <w:p w14:paraId="7EF90337"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30) создание на базе Автономного учреждения условий для самоорганизации населения в культурно-досуговых, спортивно-оздоровительных, просветительских и гражданско-патриотических целях;</w:t>
      </w:r>
    </w:p>
    <w:p w14:paraId="31FD539C"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 31) обеспечение условий для социально – культурных инициатив населения.</w:t>
      </w:r>
    </w:p>
    <w:p w14:paraId="5E7D609C"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2.5. Муниципальное задание для Автономного учреждения формируется и утверждается Учредителем в соответствии с видами деятельности, отнесенными настоящим Уставом к его основным видам деятельности.</w:t>
      </w:r>
    </w:p>
    <w:p w14:paraId="0AF031D1"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Автономное учреждение не вправе отказаться от выполнения муниципального задания.</w:t>
      </w:r>
    </w:p>
    <w:p w14:paraId="3BB3DD0B" w14:textId="3A24DE17" w:rsid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2.6. Автономное учреждение вправе осуществлять </w:t>
      </w:r>
      <w:r w:rsidR="005718A3" w:rsidRPr="005718A3">
        <w:rPr>
          <w:rFonts w:ascii="Times New Roman" w:eastAsia="Times New Roman" w:hAnsi="Times New Roman" w:cs="Times New Roman"/>
          <w:sz w:val="28"/>
          <w:szCs w:val="28"/>
          <w:lang w:eastAsia="ru-RU"/>
        </w:rPr>
        <w:t>иные виды деятельности, не являющиеся основными</w:t>
      </w:r>
      <w:r w:rsidR="00AD4029">
        <w:rPr>
          <w:rFonts w:ascii="Times New Roman" w:eastAsia="Times New Roman" w:hAnsi="Times New Roman" w:cs="Times New Roman"/>
          <w:sz w:val="28"/>
          <w:szCs w:val="28"/>
          <w:lang w:eastAsia="ru-RU"/>
        </w:rPr>
        <w:t xml:space="preserve"> видами деятельности</w:t>
      </w:r>
      <w:r w:rsidR="005718A3" w:rsidRPr="005718A3">
        <w:rPr>
          <w:rFonts w:ascii="Times New Roman" w:eastAsia="Times New Roman" w:hAnsi="Times New Roman" w:cs="Times New Roman"/>
          <w:sz w:val="28"/>
          <w:szCs w:val="28"/>
          <w:lang w:eastAsia="ru-RU"/>
        </w:rPr>
        <w:t>, лишь постольку, поскольку это служит достижению целей, ради которых оно создано, и соответствует указанным целям, а также при условии, что такая деятельность указана в его Уставе</w:t>
      </w:r>
      <w:r w:rsidR="00AD4029">
        <w:rPr>
          <w:rFonts w:ascii="Times New Roman" w:eastAsia="Times New Roman" w:hAnsi="Times New Roman" w:cs="Times New Roman"/>
          <w:sz w:val="28"/>
          <w:szCs w:val="28"/>
          <w:lang w:eastAsia="ru-RU"/>
        </w:rPr>
        <w:t>.</w:t>
      </w:r>
    </w:p>
    <w:p w14:paraId="3368EA2E" w14:textId="6757EED7" w:rsidR="00AD4029" w:rsidRPr="00AD4029" w:rsidRDefault="00AD4029" w:rsidP="00AD402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Автономное учреждение </w:t>
      </w:r>
      <w:r w:rsidRPr="00AD4029">
        <w:rPr>
          <w:rFonts w:ascii="Times New Roman" w:eastAsia="Times New Roman" w:hAnsi="Times New Roman" w:cs="Times New Roman"/>
          <w:sz w:val="28"/>
          <w:szCs w:val="28"/>
          <w:lang w:eastAsia="ru-RU"/>
        </w:rPr>
        <w:t>помимо основных видов деятельности</w:t>
      </w:r>
      <w:r>
        <w:rPr>
          <w:rFonts w:ascii="Times New Roman" w:eastAsia="Times New Roman" w:hAnsi="Times New Roman" w:cs="Times New Roman"/>
          <w:sz w:val="28"/>
          <w:szCs w:val="28"/>
          <w:lang w:eastAsia="ru-RU"/>
        </w:rPr>
        <w:t xml:space="preserve"> вправе осуществлять следующие иные виды деятельности, приносящие доход и соответствующие целям создания Автономного учреждения:</w:t>
      </w:r>
    </w:p>
    <w:p w14:paraId="7E33B8B9"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 предоставление оркестров, ансамблей, самодеятельных художественных коллективов и отдельных исполнителей для семейных, профессиональных и гражданских праздников и торжеств;</w:t>
      </w:r>
    </w:p>
    <w:p w14:paraId="21428739"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2) организация и проведение на базе Автономного учреждения и в выездном, в том числе гастрольном режиме, концертных, выставочных, других зрелищно-досуговых и культурно-массовых мероприятий, традиционных и народных обрядов, </w:t>
      </w:r>
      <w:r w:rsidRPr="00302EA3">
        <w:rPr>
          <w:rFonts w:ascii="Times New Roman" w:eastAsia="Times New Roman" w:hAnsi="Times New Roman" w:cs="Times New Roman"/>
          <w:sz w:val="28"/>
          <w:szCs w:val="28"/>
          <w:lang w:val="en-US" w:eastAsia="ru-RU"/>
        </w:rPr>
        <w:t>PR</w:t>
      </w:r>
      <w:r w:rsidRPr="00302EA3">
        <w:rPr>
          <w:rFonts w:ascii="Times New Roman" w:eastAsia="Times New Roman" w:hAnsi="Times New Roman" w:cs="Times New Roman"/>
          <w:sz w:val="28"/>
          <w:szCs w:val="28"/>
          <w:lang w:eastAsia="ru-RU"/>
        </w:rPr>
        <w:t xml:space="preserve">-акций, общественно-значимых и рекламных мероприятий с участием клубных формирований, самодеятельных и профессиональных творческих коллективов, и отдельных исполнителей по договорам с юридическими или физическими лицами, на основе реализации билетов или абонементов;  </w:t>
      </w:r>
    </w:p>
    <w:p w14:paraId="104A4C7C"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3) организация и проведение массовых физкультурно-спортивных мероприятий;</w:t>
      </w:r>
    </w:p>
    <w:p w14:paraId="0D64DC0F" w14:textId="77777777" w:rsidR="00302EA3" w:rsidRPr="00302EA3" w:rsidRDefault="00302EA3" w:rsidP="00302EA3">
      <w:pPr>
        <w:spacing w:after="0" w:line="240" w:lineRule="auto"/>
        <w:ind w:firstLine="567"/>
        <w:jc w:val="both"/>
        <w:rPr>
          <w:rFonts w:ascii="Times New Roman" w:hAnsi="Times New Roman" w:cs="Times New Roman"/>
          <w:sz w:val="28"/>
          <w:szCs w:val="28"/>
          <w:lang w:eastAsia="ru-RU"/>
        </w:rPr>
      </w:pPr>
      <w:r w:rsidRPr="00302EA3">
        <w:rPr>
          <w:rFonts w:ascii="Times New Roman" w:hAnsi="Times New Roman" w:cs="Times New Roman"/>
          <w:sz w:val="28"/>
          <w:szCs w:val="28"/>
          <w:lang w:eastAsia="ru-RU"/>
        </w:rPr>
        <w:t xml:space="preserve">4) организация индивидуальных и коллективных занятий граждан общественно-полезной деятельностью путем предоставления платных культурно-досуговых и спортивно-оздоровительных услуг; </w:t>
      </w:r>
    </w:p>
    <w:p w14:paraId="715AE8F6" w14:textId="77777777" w:rsidR="00302EA3" w:rsidRPr="00302EA3" w:rsidRDefault="00302EA3" w:rsidP="00302EA3">
      <w:pPr>
        <w:spacing w:after="0" w:line="240" w:lineRule="auto"/>
        <w:ind w:firstLine="567"/>
        <w:jc w:val="both"/>
        <w:rPr>
          <w:rFonts w:ascii="Times New Roman" w:hAnsi="Times New Roman" w:cs="Times New Roman"/>
          <w:sz w:val="28"/>
          <w:szCs w:val="28"/>
          <w:lang w:eastAsia="ru-RU"/>
        </w:rPr>
      </w:pPr>
      <w:r w:rsidRPr="00302EA3">
        <w:rPr>
          <w:rFonts w:ascii="Times New Roman" w:hAnsi="Times New Roman" w:cs="Times New Roman"/>
          <w:sz w:val="28"/>
          <w:szCs w:val="28"/>
          <w:lang w:eastAsia="ru-RU"/>
        </w:rPr>
        <w:t>5) предоставление услуг по прокату сценических костюмов, обуви, декораций, сценического оборудования, аппаратуры, музыкальных инструментов и другого инвентаря, аудио- и видео - записей отечественных и зарубежных музыкальных, литературных и иных художественных произведений;</w:t>
      </w:r>
    </w:p>
    <w:p w14:paraId="47A82A71" w14:textId="77777777" w:rsidR="00302EA3" w:rsidRPr="00302EA3" w:rsidRDefault="00302EA3" w:rsidP="00302EA3">
      <w:pPr>
        <w:spacing w:after="0" w:line="240" w:lineRule="auto"/>
        <w:ind w:firstLine="567"/>
        <w:jc w:val="both"/>
        <w:rPr>
          <w:rFonts w:ascii="Times New Roman" w:hAnsi="Times New Roman" w:cs="Times New Roman"/>
          <w:sz w:val="28"/>
          <w:szCs w:val="28"/>
          <w:lang w:eastAsia="ru-RU"/>
        </w:rPr>
      </w:pPr>
      <w:r w:rsidRPr="00302EA3">
        <w:rPr>
          <w:rFonts w:ascii="Times New Roman" w:hAnsi="Times New Roman" w:cs="Times New Roman"/>
          <w:sz w:val="28"/>
          <w:szCs w:val="28"/>
          <w:lang w:eastAsia="ru-RU"/>
        </w:rPr>
        <w:t xml:space="preserve">6) изготовление сценических костюмов, обуви, реквизита, декораций, бутафорских, постижерских и рекламных принадлежностей, необходимых для </w:t>
      </w:r>
      <w:r w:rsidRPr="00302EA3">
        <w:rPr>
          <w:rFonts w:ascii="Times New Roman" w:hAnsi="Times New Roman" w:cs="Times New Roman"/>
          <w:sz w:val="28"/>
          <w:szCs w:val="28"/>
          <w:lang w:eastAsia="ru-RU"/>
        </w:rPr>
        <w:lastRenderedPageBreak/>
        <w:t>осуществления уставной деятельности, а также на основании гражданско-правовых договоров с физическими и юридическими лицами;</w:t>
      </w:r>
    </w:p>
    <w:p w14:paraId="1970FB4F" w14:textId="77777777" w:rsidR="00302EA3" w:rsidRPr="00302EA3" w:rsidRDefault="00302EA3" w:rsidP="00302EA3">
      <w:pPr>
        <w:spacing w:after="0" w:line="240" w:lineRule="auto"/>
        <w:ind w:firstLine="567"/>
        <w:jc w:val="both"/>
        <w:rPr>
          <w:rFonts w:ascii="Times New Roman" w:hAnsi="Times New Roman" w:cs="Times New Roman"/>
          <w:sz w:val="28"/>
          <w:szCs w:val="28"/>
          <w:lang w:eastAsia="ru-RU"/>
        </w:rPr>
      </w:pPr>
      <w:r w:rsidRPr="00302EA3">
        <w:rPr>
          <w:rFonts w:ascii="Times New Roman" w:hAnsi="Times New Roman" w:cs="Times New Roman"/>
          <w:sz w:val="28"/>
          <w:szCs w:val="28"/>
          <w:lang w:eastAsia="ru-RU"/>
        </w:rPr>
        <w:t>7) организация и проведение конкурсов, фестивалей, розыгрышей призов в профильной сфере;</w:t>
      </w:r>
    </w:p>
    <w:p w14:paraId="1E65B967"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8) предоставление методической литературы, наглядных пособий, сценарно-драматических разработок и документации третьим лицам во временное пользование или собственность; </w:t>
      </w:r>
    </w:p>
    <w:p w14:paraId="3F8664A2"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9) сдача в аренду имущества, закрепленного за Автономным учреждением на праве оперативного управления, в установленном порядке;</w:t>
      </w:r>
    </w:p>
    <w:p w14:paraId="21CF67E1"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10) организация предоставления посетителям Автономного учреждения сопутствующих услуг: общественного питания, анимации, индивидуального и группового сопровождения потребителей услуг, оказываемых Автономных учреждением;</w:t>
      </w:r>
    </w:p>
    <w:p w14:paraId="2CD0F217"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11) организация соответствующей уставным целям деятельности Автономного учреждения розничной торговли сувенирной, издательской (книг, различных изданий, каталогов, альбомов, справочников по видам искусств и т.п.), аудиовизуальной продукцией, а также одеждой, обувью, инвентарем, реквизитом, принадлежностями и иными товарами для занятий различными видами искусства и творчества в целях обеспечения потребностей посетителей Автономного учреждения;</w:t>
      </w:r>
    </w:p>
    <w:p w14:paraId="66E41D8B"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12) услуга по изготовлению и реализации сувенирной продукции с названием или символикой Автономного учреждения, в том числе фотографий, открыток, каталогов, блокнотов, календарей, значков, магнитов и иных изделий (далее – сувениры), производимых самим Автономным учреждением или в по договорам с третьими лицами, заключенным в установленном законом порядке, а также изделий прикладного творчества участников, руководителей и специалистов клубных формирований Автономного учреждения;</w:t>
      </w:r>
    </w:p>
    <w:p w14:paraId="584E3862"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13) организация и проведение ярмарок, выставок, аукционов, лотерей и благотворительных акций с реализацией сувениров в соответствии с законодательством Российской Федерации и локальными актами Автономного учреждения;</w:t>
      </w:r>
    </w:p>
    <w:p w14:paraId="4BD5EE1A"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14) услуги по изготовлению своими силами либо силами третьих лиц и реализации программ, каталогов, буклетов на спектакли, концерты и </w:t>
      </w:r>
      <w:proofErr w:type="spellStart"/>
      <w:r w:rsidRPr="00302EA3">
        <w:rPr>
          <w:rFonts w:ascii="Times New Roman" w:eastAsia="Times New Roman" w:hAnsi="Times New Roman" w:cs="Times New Roman"/>
          <w:sz w:val="28"/>
          <w:szCs w:val="28"/>
          <w:lang w:eastAsia="ru-RU"/>
        </w:rPr>
        <w:t>т.п</w:t>
      </w:r>
      <w:proofErr w:type="spellEnd"/>
      <w:r w:rsidRPr="00302EA3">
        <w:rPr>
          <w:rFonts w:ascii="Times New Roman" w:eastAsia="Times New Roman" w:hAnsi="Times New Roman" w:cs="Times New Roman"/>
          <w:sz w:val="28"/>
          <w:szCs w:val="28"/>
          <w:lang w:eastAsia="ru-RU"/>
        </w:rPr>
        <w:t xml:space="preserve">; </w:t>
      </w:r>
    </w:p>
    <w:p w14:paraId="691C47DD"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15) установка </w:t>
      </w:r>
      <w:proofErr w:type="spellStart"/>
      <w:r w:rsidRPr="00302EA3">
        <w:rPr>
          <w:rFonts w:ascii="Times New Roman" w:eastAsia="Times New Roman" w:hAnsi="Times New Roman" w:cs="Times New Roman"/>
          <w:sz w:val="28"/>
          <w:szCs w:val="28"/>
          <w:lang w:eastAsia="ru-RU"/>
        </w:rPr>
        <w:t>вендинговых</w:t>
      </w:r>
      <w:proofErr w:type="spellEnd"/>
      <w:r w:rsidRPr="00302EA3">
        <w:rPr>
          <w:rFonts w:ascii="Times New Roman" w:eastAsia="Times New Roman" w:hAnsi="Times New Roman" w:cs="Times New Roman"/>
          <w:sz w:val="28"/>
          <w:szCs w:val="28"/>
          <w:lang w:eastAsia="ru-RU"/>
        </w:rPr>
        <w:t xml:space="preserve"> аппаратов быстрого питания и напитков, выдачи бахил;</w:t>
      </w:r>
    </w:p>
    <w:p w14:paraId="7CFDE31D"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16) услуги по изготовлению копий, фотокопированию, ксерокопированию;</w:t>
      </w:r>
    </w:p>
    <w:p w14:paraId="32FEDD13"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17) услуги по художественно-оформительской работе;</w:t>
      </w:r>
    </w:p>
    <w:p w14:paraId="76740062"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18) услуги по звукозаписи, видеозаписи, фото- и видеосъёмке;</w:t>
      </w:r>
    </w:p>
    <w:p w14:paraId="5B3FB1AD"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19) изготовление теле-, кино-, радиоматериалов;</w:t>
      </w:r>
    </w:p>
    <w:p w14:paraId="35902047"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20) возмездная передача прав (исключительных и неисключительных) на использование произведений, методических пособий, разработок, сценариев, программ, постановочных номеров, спектаклей, театрализованных, концертных и музыкальных представлений по согласованию с Комитетом по культуре;</w:t>
      </w:r>
    </w:p>
    <w:p w14:paraId="753302E1"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21) осуществление полиграфической деятельности;</w:t>
      </w:r>
    </w:p>
    <w:p w14:paraId="41026FB1"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22) деятельность по представлению экскурсионных туристических услуг.</w:t>
      </w:r>
    </w:p>
    <w:p w14:paraId="1583C02E"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lastRenderedPageBreak/>
        <w:t xml:space="preserve">Реализация указанных в настоящем пункте видов приносящей доход деятельности Автономного учреждения осуществляется за счет средств физических и юридических лиц в соответствии с законодательством Российской Федерации и локальными нормативными актами Автономного учреждения. </w:t>
      </w:r>
    </w:p>
    <w:p w14:paraId="4535C11D" w14:textId="44DB32D7" w:rsidR="00302EA3" w:rsidRPr="00302EA3" w:rsidRDefault="00B2613E"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r w:rsidR="00302EA3" w:rsidRPr="00302EA3">
        <w:rPr>
          <w:rFonts w:ascii="Times New Roman" w:eastAsia="Times New Roman" w:hAnsi="Times New Roman" w:cs="Times New Roman"/>
          <w:sz w:val="28"/>
          <w:szCs w:val="28"/>
          <w:lang w:eastAsia="ru-RU"/>
        </w:rPr>
        <w:t>. Виды деятельности, подлежащие лицензированию, осуществляются Автономным учреждением после получения лицензии в установленном законодательством порядке.</w:t>
      </w:r>
    </w:p>
    <w:p w14:paraId="3A3E5EA9" w14:textId="1E6FD706" w:rsidR="00302EA3" w:rsidRPr="00302EA3" w:rsidRDefault="00B2613E"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r w:rsidR="00302EA3" w:rsidRPr="00302EA3">
        <w:rPr>
          <w:rFonts w:ascii="Times New Roman" w:eastAsia="Times New Roman" w:hAnsi="Times New Roman" w:cs="Times New Roman"/>
          <w:sz w:val="28"/>
          <w:szCs w:val="28"/>
          <w:lang w:eastAsia="ru-RU"/>
        </w:rPr>
        <w:t xml:space="preserve">. Автономное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основным видам деятельности, предусмотренным в пункте 2.4 настоящего Устава,  для граждан и юридических лиц за плату и на одинаковых при оказании однородных услуг условиях в порядке, установленном федеральными законами, на основании договоров на оказание услуг (выполнение работ), заключаемых Автономным учреждением с физическими и юридическими лицами. </w:t>
      </w:r>
    </w:p>
    <w:p w14:paraId="05C24D2B"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Порядок определения указанной платы устанавливается Учредителем, если иное не предусмотрено федеральным законом. </w:t>
      </w:r>
    </w:p>
    <w:p w14:paraId="0A1720F3"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Оказание данных услуг (выполнение работ) не должно осуществляться вместо деятельности, обеспеченной в соответствии с муниципальным заданием финансированием из бюджета городского округа, и ухудшать показатели выполнения муниципального задания. </w:t>
      </w:r>
    </w:p>
    <w:p w14:paraId="3457B1D7" w14:textId="4E223B9E" w:rsidR="00302EA3" w:rsidRPr="00302EA3" w:rsidRDefault="00B2613E"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r w:rsidR="00302EA3" w:rsidRPr="00302EA3">
        <w:rPr>
          <w:rFonts w:ascii="Times New Roman" w:eastAsia="Times New Roman" w:hAnsi="Times New Roman" w:cs="Times New Roman"/>
          <w:sz w:val="28"/>
          <w:szCs w:val="28"/>
          <w:lang w:eastAsia="ru-RU"/>
        </w:rPr>
        <w:t xml:space="preserve">. Привлеченные денежные средства из внебюджетных источников (за исключением целевого финансирования), в том числе за счет осуществления иной приносящей доход деятельности, распределяются Автономным учреждением самостоятельно в соответствии с Уставом Автономного учреждения для достижения целей, ради которых Автономное учреждение создано, и при условии соответствия расходования средств этим целям, на основании нормативных правовых актов Учредителя и локального нормативного акта Автономного учреждения.  </w:t>
      </w:r>
    </w:p>
    <w:p w14:paraId="234E5B5A" w14:textId="77777777" w:rsidR="00302EA3" w:rsidRPr="00302EA3" w:rsidRDefault="00302EA3" w:rsidP="00302EA3">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101341CC" w14:textId="77777777" w:rsidR="00302EA3" w:rsidRPr="00302EA3" w:rsidRDefault="00302EA3" w:rsidP="00302EA3">
      <w:pPr>
        <w:widowControl w:val="0"/>
        <w:tabs>
          <w:tab w:val="center" w:pos="4677"/>
          <w:tab w:val="right" w:pos="9355"/>
        </w:tabs>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302EA3">
        <w:rPr>
          <w:rFonts w:ascii="Times New Roman" w:eastAsia="Times New Roman" w:hAnsi="Times New Roman" w:cs="Times New Roman"/>
          <w:b/>
          <w:sz w:val="28"/>
          <w:szCs w:val="28"/>
          <w:lang w:eastAsia="ru-RU"/>
        </w:rPr>
        <w:t>3. ФИНАНСОВОЕ ОБЕСПЕЧЕНИЕ И ИМУЩЕСТВО АВТОНОМНОГО УЧРЕЖДЕНИЯ</w:t>
      </w:r>
    </w:p>
    <w:p w14:paraId="4DCFE821" w14:textId="77777777" w:rsidR="00302EA3" w:rsidRPr="00302EA3" w:rsidRDefault="00302EA3" w:rsidP="00302EA3">
      <w:pPr>
        <w:widowControl w:val="0"/>
        <w:tabs>
          <w:tab w:val="center" w:pos="4677"/>
          <w:tab w:val="right" w:pos="9355"/>
        </w:tabs>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14:paraId="08FF407F" w14:textId="77777777" w:rsidR="002F1AE9" w:rsidRPr="00302EA3" w:rsidRDefault="00302EA3" w:rsidP="002F1AE9">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 xml:space="preserve">3.1. </w:t>
      </w:r>
      <w:r w:rsidR="002F1AE9" w:rsidRPr="00302EA3">
        <w:rPr>
          <w:rFonts w:ascii="Times New Roman" w:eastAsia="Calibri" w:hAnsi="Times New Roman" w:cs="Times New Roman"/>
          <w:sz w:val="28"/>
          <w:szCs w:val="28"/>
          <w:lang w:eastAsia="ru-RU"/>
        </w:rPr>
        <w:t>Имущество, переданное Автономному учреждению Учредителем, закрепляется за ним на праве оперативного управления.</w:t>
      </w:r>
    </w:p>
    <w:p w14:paraId="3C091C98" w14:textId="21DC451A" w:rsidR="00302EA3" w:rsidRPr="00302EA3" w:rsidRDefault="002F1AE9"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2F1AE9">
        <w:rPr>
          <w:rFonts w:ascii="Times New Roman" w:eastAsia="Calibri" w:hAnsi="Times New Roman" w:cs="Times New Roman"/>
          <w:sz w:val="28"/>
          <w:szCs w:val="28"/>
          <w:lang w:eastAsia="ru-RU"/>
        </w:rPr>
        <w:t xml:space="preserve">Собственником имущества </w:t>
      </w:r>
      <w:r w:rsidR="00412A3C">
        <w:rPr>
          <w:rFonts w:ascii="Times New Roman" w:eastAsia="Calibri" w:hAnsi="Times New Roman" w:cs="Times New Roman"/>
          <w:sz w:val="28"/>
          <w:szCs w:val="28"/>
          <w:lang w:eastAsia="ru-RU"/>
        </w:rPr>
        <w:t>А</w:t>
      </w:r>
      <w:r w:rsidRPr="002F1AE9">
        <w:rPr>
          <w:rFonts w:ascii="Times New Roman" w:eastAsia="Calibri" w:hAnsi="Times New Roman" w:cs="Times New Roman"/>
          <w:sz w:val="28"/>
          <w:szCs w:val="28"/>
          <w:lang w:eastAsia="ru-RU"/>
        </w:rPr>
        <w:t>втономного учреждения является муниципальное образование</w:t>
      </w:r>
      <w:r w:rsidR="00412A3C">
        <w:rPr>
          <w:rFonts w:ascii="Times New Roman" w:eastAsia="Calibri" w:hAnsi="Times New Roman" w:cs="Times New Roman"/>
          <w:sz w:val="28"/>
          <w:szCs w:val="28"/>
          <w:lang w:eastAsia="ru-RU"/>
        </w:rPr>
        <w:t xml:space="preserve"> «Одинцовский городской округ Московской области»</w:t>
      </w:r>
      <w:r w:rsidRPr="002F1AE9">
        <w:rPr>
          <w:rFonts w:ascii="Times New Roman" w:eastAsia="Calibri" w:hAnsi="Times New Roman" w:cs="Times New Roman"/>
          <w:sz w:val="28"/>
          <w:szCs w:val="28"/>
          <w:lang w:eastAsia="ru-RU"/>
        </w:rPr>
        <w:t xml:space="preserve">. </w:t>
      </w:r>
    </w:p>
    <w:p w14:paraId="449ACE8E" w14:textId="7294F1F6"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3.2. Право оперативного управления Автономного учреждения в отношении движимого имущества, переданного ему</w:t>
      </w:r>
      <w:r w:rsidR="006B423E">
        <w:rPr>
          <w:rFonts w:ascii="Times New Roman" w:eastAsia="Calibri" w:hAnsi="Times New Roman" w:cs="Times New Roman"/>
          <w:sz w:val="28"/>
          <w:szCs w:val="28"/>
          <w:lang w:eastAsia="ru-RU"/>
        </w:rPr>
        <w:t xml:space="preserve"> Учредителем</w:t>
      </w:r>
      <w:r w:rsidRPr="00302EA3">
        <w:rPr>
          <w:rFonts w:ascii="Times New Roman" w:eastAsia="Calibri" w:hAnsi="Times New Roman" w:cs="Times New Roman"/>
          <w:sz w:val="28"/>
          <w:szCs w:val="28"/>
          <w:lang w:eastAsia="ru-RU"/>
        </w:rPr>
        <w:t xml:space="preserve">, возникает у Автономного учреждения с момента передачи ему этого имущества, если иное не установлено законодательством Российской Федерации или решением </w:t>
      </w:r>
      <w:r w:rsidR="00DA0F5A">
        <w:rPr>
          <w:rFonts w:ascii="Times New Roman" w:eastAsia="Calibri" w:hAnsi="Times New Roman" w:cs="Times New Roman"/>
          <w:sz w:val="28"/>
          <w:szCs w:val="28"/>
          <w:lang w:eastAsia="ru-RU"/>
        </w:rPr>
        <w:t>Учредителя</w:t>
      </w:r>
      <w:r w:rsidRPr="00302EA3">
        <w:rPr>
          <w:rFonts w:ascii="Times New Roman" w:eastAsia="Calibri" w:hAnsi="Times New Roman" w:cs="Times New Roman"/>
          <w:sz w:val="28"/>
          <w:szCs w:val="28"/>
          <w:lang w:eastAsia="ru-RU"/>
        </w:rPr>
        <w:t>.</w:t>
      </w:r>
    </w:p>
    <w:p w14:paraId="01F3078A" w14:textId="77777777"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 xml:space="preserve">3.3. Право оперативного управления Автономного учреждения в отношении переданного ему недвижимого имущества возникает у Автономного учреждения </w:t>
      </w:r>
      <w:r w:rsidRPr="00302EA3">
        <w:rPr>
          <w:rFonts w:ascii="Times New Roman" w:eastAsia="Calibri" w:hAnsi="Times New Roman" w:cs="Times New Roman"/>
          <w:sz w:val="28"/>
          <w:szCs w:val="28"/>
          <w:lang w:eastAsia="ru-RU"/>
        </w:rPr>
        <w:lastRenderedPageBreak/>
        <w:t>с момента государственной регистрации права оперативного управления Автономного учреждения на это имущество.</w:t>
      </w:r>
    </w:p>
    <w:p w14:paraId="6374E676" w14:textId="77777777"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3.4. Доходы Автономного учреждения поступают в его самостоятельное распоряжение и используются им для достижения целей, ради которых оно создано, если иное не предусмотрено законодательством Российской Федерации.</w:t>
      </w:r>
    </w:p>
    <w:p w14:paraId="16BA38F4" w14:textId="77777777"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 xml:space="preserve">3.5. Источниками формирования имущества и финансового обеспечения Автономного учреждения являются: </w:t>
      </w:r>
    </w:p>
    <w:p w14:paraId="0127AB55" w14:textId="77777777"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имущество, закрепленное за Автономным учреждением;</w:t>
      </w:r>
    </w:p>
    <w:p w14:paraId="69E48251" w14:textId="77777777"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имущество, приобретенное за счет средств, выделенных Учредителем;</w:t>
      </w:r>
    </w:p>
    <w:p w14:paraId="7E683E3B" w14:textId="77777777"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имущество, приобретенное за счет средств, полученных от приносящей доход деятельности;</w:t>
      </w:r>
    </w:p>
    <w:p w14:paraId="00285CD1" w14:textId="77777777"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имущество, поступившее Автономному учреждению по иным основаниям, не запрещенным законодательством Российской Федерации</w:t>
      </w:r>
    </w:p>
    <w:p w14:paraId="277D6950" w14:textId="77777777"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 xml:space="preserve">субсидии из бюджета Одинцовского городского округа на финансовое обеспечение выполнения муниципального задания; </w:t>
      </w:r>
    </w:p>
    <w:p w14:paraId="113DDC10" w14:textId="77777777" w:rsidR="00302EA3" w:rsidRPr="00302EA3" w:rsidRDefault="00302EA3" w:rsidP="00302EA3">
      <w:pPr>
        <w:autoSpaceDE w:val="0"/>
        <w:autoSpaceDN w:val="0"/>
        <w:adjustRightInd w:val="0"/>
        <w:spacing w:after="0" w:line="240" w:lineRule="auto"/>
        <w:ind w:left="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 xml:space="preserve">субсидии из бюджета Одинцовского городского округа на иные </w:t>
      </w:r>
      <w:proofErr w:type="gramStart"/>
      <w:r w:rsidRPr="00302EA3">
        <w:rPr>
          <w:rFonts w:ascii="Times New Roman" w:eastAsia="Calibri" w:hAnsi="Times New Roman" w:cs="Times New Roman"/>
          <w:sz w:val="28"/>
          <w:szCs w:val="28"/>
          <w:lang w:eastAsia="ru-RU"/>
        </w:rPr>
        <w:t>цели;  средства</w:t>
      </w:r>
      <w:proofErr w:type="gramEnd"/>
      <w:r w:rsidRPr="00302EA3">
        <w:rPr>
          <w:rFonts w:ascii="Times New Roman" w:eastAsia="Calibri" w:hAnsi="Times New Roman" w:cs="Times New Roman"/>
          <w:sz w:val="28"/>
          <w:szCs w:val="28"/>
          <w:lang w:eastAsia="ru-RU"/>
        </w:rPr>
        <w:t xml:space="preserve">, полученные от приносящей доход деятельности;  </w:t>
      </w:r>
    </w:p>
    <w:p w14:paraId="0D3003F1" w14:textId="77777777" w:rsidR="00302EA3" w:rsidRPr="00302EA3" w:rsidRDefault="00302EA3" w:rsidP="00302EA3">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 xml:space="preserve">средства добровольных (целевых) взносов и пожертвований юридических и физических лиц (в том числе иностранных);   </w:t>
      </w:r>
    </w:p>
    <w:p w14:paraId="0613FBE3" w14:textId="77777777" w:rsidR="00302EA3" w:rsidRPr="00302EA3" w:rsidRDefault="00302EA3" w:rsidP="00302EA3">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средства, поступающие из иных, не запрещенных законодательством Российской Федерации источников.</w:t>
      </w:r>
    </w:p>
    <w:p w14:paraId="5252BBDA" w14:textId="77777777" w:rsidR="007806E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 xml:space="preserve">3.6. </w:t>
      </w:r>
      <w:r w:rsidR="00E91DB7">
        <w:rPr>
          <w:rFonts w:ascii="Times New Roman" w:eastAsia="Calibri" w:hAnsi="Times New Roman" w:cs="Times New Roman"/>
          <w:sz w:val="28"/>
          <w:szCs w:val="28"/>
          <w:lang w:eastAsia="ru-RU"/>
        </w:rPr>
        <w:t>А</w:t>
      </w:r>
      <w:r w:rsidR="00E91DB7" w:rsidRPr="00E91DB7">
        <w:rPr>
          <w:rFonts w:ascii="Times New Roman" w:eastAsia="Calibri" w:hAnsi="Times New Roman" w:cs="Times New Roman"/>
          <w:sz w:val="28"/>
          <w:szCs w:val="28"/>
          <w:lang w:eastAsia="ru-RU"/>
        </w:rPr>
        <w:t xml:space="preserve">втономное учреждение без согласия учредителя не вправе распоряжаться недвижимым имуществом и особо ценным движимым имуществом, закрепленными за ним </w:t>
      </w:r>
      <w:r w:rsidR="00E91DB7">
        <w:rPr>
          <w:rFonts w:ascii="Times New Roman" w:eastAsia="Calibri" w:hAnsi="Times New Roman" w:cs="Times New Roman"/>
          <w:sz w:val="28"/>
          <w:szCs w:val="28"/>
          <w:lang w:eastAsia="ru-RU"/>
        </w:rPr>
        <w:t>У</w:t>
      </w:r>
      <w:r w:rsidR="00E91DB7" w:rsidRPr="00E91DB7">
        <w:rPr>
          <w:rFonts w:ascii="Times New Roman" w:eastAsia="Calibri" w:hAnsi="Times New Roman" w:cs="Times New Roman"/>
          <w:sz w:val="28"/>
          <w:szCs w:val="28"/>
          <w:lang w:eastAsia="ru-RU"/>
        </w:rPr>
        <w:t xml:space="preserve">чредителем или приобретенными </w:t>
      </w:r>
      <w:r w:rsidR="00E91DB7">
        <w:rPr>
          <w:rFonts w:ascii="Times New Roman" w:eastAsia="Calibri" w:hAnsi="Times New Roman" w:cs="Times New Roman"/>
          <w:sz w:val="28"/>
          <w:szCs w:val="28"/>
          <w:lang w:eastAsia="ru-RU"/>
        </w:rPr>
        <w:t>А</w:t>
      </w:r>
      <w:r w:rsidR="00E91DB7" w:rsidRPr="00E91DB7">
        <w:rPr>
          <w:rFonts w:ascii="Times New Roman" w:eastAsia="Calibri" w:hAnsi="Times New Roman" w:cs="Times New Roman"/>
          <w:sz w:val="28"/>
          <w:szCs w:val="28"/>
          <w:lang w:eastAsia="ru-RU"/>
        </w:rPr>
        <w:t xml:space="preserve">втономным учреждением за счет средств, выделенных ему </w:t>
      </w:r>
      <w:r w:rsidR="00E91DB7">
        <w:rPr>
          <w:rFonts w:ascii="Times New Roman" w:eastAsia="Calibri" w:hAnsi="Times New Roman" w:cs="Times New Roman"/>
          <w:sz w:val="28"/>
          <w:szCs w:val="28"/>
          <w:lang w:eastAsia="ru-RU"/>
        </w:rPr>
        <w:t>У</w:t>
      </w:r>
      <w:r w:rsidR="00E91DB7" w:rsidRPr="00E91DB7">
        <w:rPr>
          <w:rFonts w:ascii="Times New Roman" w:eastAsia="Calibri" w:hAnsi="Times New Roman" w:cs="Times New Roman"/>
          <w:sz w:val="28"/>
          <w:szCs w:val="28"/>
          <w:lang w:eastAsia="ru-RU"/>
        </w:rPr>
        <w:t xml:space="preserve">чредителем на приобретение этого имущества. </w:t>
      </w:r>
    </w:p>
    <w:p w14:paraId="47B2E3F1" w14:textId="2F5F3691" w:rsidR="00302EA3" w:rsidRPr="00302EA3" w:rsidRDefault="00E91DB7"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E91DB7">
        <w:rPr>
          <w:rFonts w:ascii="Times New Roman" w:eastAsia="Calibri" w:hAnsi="Times New Roman" w:cs="Times New Roman"/>
          <w:sz w:val="28"/>
          <w:szCs w:val="28"/>
          <w:lang w:eastAsia="ru-RU"/>
        </w:rPr>
        <w:t xml:space="preserve">Остальным имуществом, в том числе недвижимым имуществом, </w:t>
      </w:r>
      <w:r w:rsidR="00013CD7">
        <w:rPr>
          <w:rFonts w:ascii="Times New Roman" w:eastAsia="Calibri" w:hAnsi="Times New Roman" w:cs="Times New Roman"/>
          <w:sz w:val="28"/>
          <w:szCs w:val="28"/>
          <w:lang w:eastAsia="ru-RU"/>
        </w:rPr>
        <w:t>А</w:t>
      </w:r>
      <w:r w:rsidRPr="00E91DB7">
        <w:rPr>
          <w:rFonts w:ascii="Times New Roman" w:eastAsia="Calibri" w:hAnsi="Times New Roman" w:cs="Times New Roman"/>
          <w:sz w:val="28"/>
          <w:szCs w:val="28"/>
          <w:lang w:eastAsia="ru-RU"/>
        </w:rPr>
        <w:t xml:space="preserve">втономное учреждение вправе распоряжаться самостоятельно, если иное не предусмотрено </w:t>
      </w:r>
      <w:r>
        <w:rPr>
          <w:rFonts w:ascii="Times New Roman" w:eastAsia="Calibri" w:hAnsi="Times New Roman" w:cs="Times New Roman"/>
          <w:sz w:val="28"/>
          <w:szCs w:val="28"/>
          <w:lang w:eastAsia="ru-RU"/>
        </w:rPr>
        <w:t>действующим законодательством Российской Федерации</w:t>
      </w:r>
      <w:r w:rsidRPr="00E91DB7">
        <w:rPr>
          <w:rFonts w:ascii="Times New Roman" w:eastAsia="Calibri" w:hAnsi="Times New Roman" w:cs="Times New Roman"/>
          <w:sz w:val="28"/>
          <w:szCs w:val="28"/>
          <w:lang w:eastAsia="ru-RU"/>
        </w:rPr>
        <w:t>.</w:t>
      </w:r>
    </w:p>
    <w:p w14:paraId="34DF8266" w14:textId="1616C19C"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 xml:space="preserve">Под особо ценным движимым имуществом понимается движимое имущество, без которого осуществление Автономным учреждением своей уставной деятельности будет существенно затруднено. </w:t>
      </w:r>
      <w:r w:rsidR="00911884">
        <w:rPr>
          <w:rFonts w:ascii="Times New Roman" w:eastAsia="Calibri" w:hAnsi="Times New Roman" w:cs="Times New Roman"/>
          <w:sz w:val="28"/>
          <w:szCs w:val="28"/>
          <w:lang w:eastAsia="ru-RU"/>
        </w:rPr>
        <w:t>В</w:t>
      </w:r>
      <w:r w:rsidRPr="00302EA3">
        <w:rPr>
          <w:rFonts w:ascii="Times New Roman" w:eastAsia="Calibri" w:hAnsi="Times New Roman" w:cs="Times New Roman"/>
          <w:sz w:val="28"/>
          <w:szCs w:val="28"/>
          <w:lang w:eastAsia="ru-RU"/>
        </w:rPr>
        <w:t xml:space="preserve">иды </w:t>
      </w:r>
      <w:r w:rsidR="00911884">
        <w:rPr>
          <w:rFonts w:ascii="Times New Roman" w:eastAsia="Calibri" w:hAnsi="Times New Roman" w:cs="Times New Roman"/>
          <w:sz w:val="28"/>
          <w:szCs w:val="28"/>
          <w:lang w:eastAsia="ru-RU"/>
        </w:rPr>
        <w:t xml:space="preserve">и перечни </w:t>
      </w:r>
      <w:r w:rsidRPr="00302EA3">
        <w:rPr>
          <w:rFonts w:ascii="Times New Roman" w:eastAsia="Calibri" w:hAnsi="Times New Roman" w:cs="Times New Roman"/>
          <w:sz w:val="28"/>
          <w:szCs w:val="28"/>
          <w:lang w:eastAsia="ru-RU"/>
        </w:rPr>
        <w:t xml:space="preserve">такого имущества определяются </w:t>
      </w:r>
      <w:r w:rsidR="00911884">
        <w:rPr>
          <w:rFonts w:ascii="Times New Roman" w:eastAsia="Calibri" w:hAnsi="Times New Roman" w:cs="Times New Roman"/>
          <w:sz w:val="28"/>
          <w:szCs w:val="28"/>
          <w:lang w:eastAsia="ru-RU"/>
        </w:rPr>
        <w:t>в порядке, установленном Учредителем</w:t>
      </w:r>
      <w:r w:rsidRPr="00302EA3">
        <w:rPr>
          <w:rFonts w:ascii="Times New Roman" w:eastAsia="Calibri" w:hAnsi="Times New Roman" w:cs="Times New Roman"/>
          <w:sz w:val="28"/>
          <w:szCs w:val="28"/>
          <w:lang w:eastAsia="ru-RU"/>
        </w:rPr>
        <w:t>.</w:t>
      </w:r>
    </w:p>
    <w:p w14:paraId="7D9A4177" w14:textId="77777777"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3.7. 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Автономным учреждением или о выделении средств на его приобретение.</w:t>
      </w:r>
    </w:p>
    <w:p w14:paraId="09CC29B2" w14:textId="22C41B62" w:rsidR="00302EA3" w:rsidRPr="00302EA3" w:rsidRDefault="0073395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3.8</w:t>
      </w:r>
      <w:r w:rsidR="00302EA3" w:rsidRPr="00302EA3">
        <w:rPr>
          <w:rFonts w:ascii="Times New Roman" w:eastAsia="Calibri" w:hAnsi="Times New Roman" w:cs="Times New Roman"/>
          <w:sz w:val="28"/>
          <w:szCs w:val="28"/>
          <w:lang w:eastAsia="ru-RU"/>
        </w:rPr>
        <w:t>. Недвижимое имущество, закрепленное за Автономным учреждением или приобретенное им за счет средств, выделенных ему Учредителем на приобретение этого имущества, а также находящееся у Автономного учреждения особо ценное движимое имущество подлежит обособленному учету в установленном порядке.</w:t>
      </w:r>
    </w:p>
    <w:p w14:paraId="786849DB" w14:textId="3EE12515" w:rsidR="00302EA3" w:rsidRPr="00302EA3" w:rsidRDefault="00EC57AD"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3.9</w:t>
      </w:r>
      <w:r w:rsidR="00302EA3" w:rsidRPr="00302EA3">
        <w:rPr>
          <w:rFonts w:ascii="Times New Roman" w:eastAsia="Calibri" w:hAnsi="Times New Roman" w:cs="Times New Roman"/>
          <w:sz w:val="28"/>
          <w:szCs w:val="28"/>
          <w:lang w:eastAsia="ru-RU"/>
        </w:rPr>
        <w:t>. Автономное учреждение вправе с согласия Учредителя вносить имущество</w:t>
      </w:r>
      <w:r w:rsidR="00497199">
        <w:rPr>
          <w:rFonts w:ascii="Times New Roman" w:eastAsia="Calibri" w:hAnsi="Times New Roman" w:cs="Times New Roman"/>
          <w:sz w:val="28"/>
          <w:szCs w:val="28"/>
          <w:lang w:eastAsia="ru-RU"/>
        </w:rPr>
        <w:t>, указанное в п. 3.8 настоящего Устава,</w:t>
      </w:r>
      <w:r w:rsidR="00302EA3" w:rsidRPr="00302EA3">
        <w:rPr>
          <w:rFonts w:ascii="Times New Roman" w:eastAsia="Calibri" w:hAnsi="Times New Roman" w:cs="Times New Roman"/>
          <w:sz w:val="28"/>
          <w:szCs w:val="28"/>
          <w:lang w:eastAsia="ru-RU"/>
        </w:rPr>
        <w:t xml:space="preserve"> в уставный (складочный) капитал других юридических лиц или иным образом передавать это имущество </w:t>
      </w:r>
      <w:r w:rsidR="00302EA3" w:rsidRPr="00302EA3">
        <w:rPr>
          <w:rFonts w:ascii="Times New Roman" w:eastAsia="Calibri" w:hAnsi="Times New Roman" w:cs="Times New Roman"/>
          <w:sz w:val="28"/>
          <w:szCs w:val="28"/>
          <w:lang w:eastAsia="ru-RU"/>
        </w:rPr>
        <w:lastRenderedPageBreak/>
        <w:t>другим юридическим лицам в качестве их учредителя или участника (за исключением объектов культурного наследия народов Российской Федерации, предметов и документов, входящих в состав Музейного фонда Российской Федерации, Архивного фонда Российской Федерации, национального библиотечного фонда).</w:t>
      </w:r>
    </w:p>
    <w:p w14:paraId="53E65F9A" w14:textId="5A39C77F"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3.1</w:t>
      </w:r>
      <w:r w:rsidR="00F74F08">
        <w:rPr>
          <w:rFonts w:ascii="Times New Roman" w:eastAsia="Calibri" w:hAnsi="Times New Roman" w:cs="Times New Roman"/>
          <w:sz w:val="28"/>
          <w:szCs w:val="28"/>
          <w:lang w:eastAsia="ru-RU"/>
        </w:rPr>
        <w:t>0</w:t>
      </w:r>
      <w:r w:rsidRPr="00302EA3">
        <w:rPr>
          <w:rFonts w:ascii="Times New Roman" w:eastAsia="Calibri" w:hAnsi="Times New Roman" w:cs="Times New Roman"/>
          <w:sz w:val="28"/>
          <w:szCs w:val="28"/>
          <w:lang w:eastAsia="ru-RU"/>
        </w:rPr>
        <w:t>. Земельный участок, необходимый для выполнения Автономным учреждением его уставных задач, предоставляется ему на праве постоянного (бессрочного) пользования.</w:t>
      </w:r>
    </w:p>
    <w:p w14:paraId="47EE7953" w14:textId="2886AF3A"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3.1</w:t>
      </w:r>
      <w:r w:rsidR="00F74F08">
        <w:rPr>
          <w:rFonts w:ascii="Times New Roman" w:eastAsia="Calibri" w:hAnsi="Times New Roman" w:cs="Times New Roman"/>
          <w:sz w:val="28"/>
          <w:szCs w:val="28"/>
          <w:lang w:eastAsia="ru-RU"/>
        </w:rPr>
        <w:t>1</w:t>
      </w:r>
      <w:r w:rsidRPr="00302EA3">
        <w:rPr>
          <w:rFonts w:ascii="Times New Roman" w:eastAsia="Calibri" w:hAnsi="Times New Roman" w:cs="Times New Roman"/>
          <w:sz w:val="28"/>
          <w:szCs w:val="28"/>
          <w:lang w:eastAsia="ru-RU"/>
        </w:rPr>
        <w:t>. Объекты культурного наследия (памятники истории и культуры) народов Российской Федерации, культурные ценности, природные ресурсы (за исключением земельных участков), ограниченные для использования в гражданском обороте или изъятые из гражданского оборота, закрепляются за Автономным учреждением на условиях и в порядке, которые определяются федеральными законами и иными нормативными правовыми актами Российской Федерации.</w:t>
      </w:r>
    </w:p>
    <w:p w14:paraId="07A1A73B" w14:textId="69E2B0B6" w:rsidR="00302EA3" w:rsidRPr="00302EA3" w:rsidRDefault="00302EA3" w:rsidP="0055227C">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3.1</w:t>
      </w:r>
      <w:r w:rsidR="00482438">
        <w:rPr>
          <w:rFonts w:ascii="Times New Roman" w:eastAsia="Calibri" w:hAnsi="Times New Roman" w:cs="Times New Roman"/>
          <w:sz w:val="28"/>
          <w:szCs w:val="28"/>
          <w:lang w:eastAsia="ru-RU"/>
        </w:rPr>
        <w:t>2</w:t>
      </w:r>
      <w:r w:rsidRPr="00302EA3">
        <w:rPr>
          <w:rFonts w:ascii="Times New Roman" w:eastAsia="Calibri" w:hAnsi="Times New Roman" w:cs="Times New Roman"/>
          <w:sz w:val="28"/>
          <w:szCs w:val="28"/>
          <w:lang w:eastAsia="ru-RU"/>
        </w:rPr>
        <w:t xml:space="preserve">. </w:t>
      </w:r>
      <w:r w:rsidR="0055227C" w:rsidRPr="0055227C">
        <w:rPr>
          <w:rFonts w:ascii="Times New Roman" w:eastAsia="Calibri" w:hAnsi="Times New Roman" w:cs="Times New Roman"/>
          <w:sz w:val="28"/>
          <w:szCs w:val="28"/>
          <w:lang w:eastAsia="ru-RU"/>
        </w:rPr>
        <w:t>Условия и порядок формирования муниципального задания и порядок финансового обеспечения выполнения этого задания определяются Учредителем.</w:t>
      </w:r>
      <w:r w:rsidR="0055227C">
        <w:rPr>
          <w:rFonts w:ascii="Times New Roman" w:eastAsia="Calibri" w:hAnsi="Times New Roman" w:cs="Times New Roman"/>
          <w:sz w:val="28"/>
          <w:szCs w:val="28"/>
          <w:lang w:eastAsia="ru-RU"/>
        </w:rPr>
        <w:t xml:space="preserve"> </w:t>
      </w:r>
    </w:p>
    <w:p w14:paraId="38956D25" w14:textId="77777777" w:rsidR="0055227C" w:rsidRPr="0055227C" w:rsidRDefault="00302EA3" w:rsidP="0055227C">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3.1</w:t>
      </w:r>
      <w:r w:rsidR="008441AA">
        <w:rPr>
          <w:rFonts w:ascii="Times New Roman" w:eastAsia="Calibri" w:hAnsi="Times New Roman" w:cs="Times New Roman"/>
          <w:sz w:val="28"/>
          <w:szCs w:val="28"/>
          <w:lang w:eastAsia="ru-RU"/>
        </w:rPr>
        <w:t>3</w:t>
      </w:r>
      <w:r w:rsidRPr="00302EA3">
        <w:rPr>
          <w:rFonts w:ascii="Times New Roman" w:eastAsia="Calibri" w:hAnsi="Times New Roman" w:cs="Times New Roman"/>
          <w:sz w:val="28"/>
          <w:szCs w:val="28"/>
          <w:lang w:eastAsia="ru-RU"/>
        </w:rPr>
        <w:t xml:space="preserve">. </w:t>
      </w:r>
      <w:r w:rsidR="0055227C" w:rsidRPr="0055227C">
        <w:rPr>
          <w:rFonts w:ascii="Times New Roman" w:eastAsia="Calibri" w:hAnsi="Times New Roman" w:cs="Times New Roman"/>
          <w:sz w:val="28"/>
          <w:szCs w:val="28"/>
          <w:lang w:eastAsia="ru-RU"/>
        </w:rPr>
        <w:t xml:space="preserve">Финансовое обеспечение выполнения муниципального задания осуществляется в соответствии с бюджетным законодательством Российской Федерации с учетом расходов на содержание недвижимого имущества и особо ценного движимого имущества, закрепленных за Автономным учреждением Учредителем или приобретенных Автономным учреждением за счет средств субсидий, предоставленных из бюджета Одинцовского городского округа Московской области и используемых для выполнения муниципального задания. Финансовое обеспечение расходов на уплату налогов, в качестве объекта налогообложения по которым признается соответствующее имущество, в том числе земельные участки, осуществляется за счет субсидий на иные цели, предоставленных из бюджета Одинцовского городского округа Московской области. </w:t>
      </w:r>
    </w:p>
    <w:p w14:paraId="5F992EA4" w14:textId="6FAF0A6F" w:rsidR="00302EA3" w:rsidRPr="00302EA3" w:rsidRDefault="0055227C" w:rsidP="0055227C">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55227C">
        <w:rPr>
          <w:rFonts w:ascii="Times New Roman" w:eastAsia="Calibri" w:hAnsi="Times New Roman" w:cs="Times New Roman"/>
          <w:sz w:val="28"/>
          <w:szCs w:val="28"/>
          <w:lang w:eastAsia="ru-RU"/>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r>
        <w:rPr>
          <w:rFonts w:ascii="Times New Roman" w:eastAsia="Calibri" w:hAnsi="Times New Roman" w:cs="Times New Roman"/>
          <w:sz w:val="28"/>
          <w:szCs w:val="28"/>
          <w:lang w:eastAsia="ru-RU"/>
        </w:rPr>
        <w:t xml:space="preserve"> </w:t>
      </w:r>
    </w:p>
    <w:p w14:paraId="129F29DD" w14:textId="09D90C3E" w:rsidR="00302EA3" w:rsidRPr="0055227C" w:rsidRDefault="00302EA3" w:rsidP="0055227C">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3.1</w:t>
      </w:r>
      <w:r w:rsidR="008441AA">
        <w:rPr>
          <w:rFonts w:ascii="Times New Roman" w:eastAsia="Calibri" w:hAnsi="Times New Roman" w:cs="Times New Roman"/>
          <w:sz w:val="28"/>
          <w:szCs w:val="28"/>
          <w:lang w:eastAsia="ru-RU"/>
        </w:rPr>
        <w:t>4</w:t>
      </w:r>
      <w:r w:rsidRPr="00302EA3">
        <w:rPr>
          <w:rFonts w:ascii="Times New Roman" w:eastAsia="Calibri" w:hAnsi="Times New Roman" w:cs="Times New Roman"/>
          <w:sz w:val="28"/>
          <w:szCs w:val="28"/>
          <w:lang w:eastAsia="ru-RU"/>
        </w:rPr>
        <w:t xml:space="preserve">. </w:t>
      </w:r>
      <w:r w:rsidR="0055227C" w:rsidRPr="0055227C">
        <w:rPr>
          <w:rFonts w:ascii="Times New Roman" w:eastAsia="Calibri" w:hAnsi="Times New Roman" w:cs="Times New Roman"/>
          <w:sz w:val="28"/>
          <w:szCs w:val="28"/>
          <w:lang w:eastAsia="ru-RU"/>
        </w:rPr>
        <w:t>В случае сдачи в аренду с согласия Учредителя недвижимого имущества или особо ценного движимого имущества, закрепленных за Автономным учреждением, финансовое обеспечение содержания такого имущества Учредителем не осуществляется.</w:t>
      </w:r>
    </w:p>
    <w:p w14:paraId="7F15C66B" w14:textId="0180B600"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3.1</w:t>
      </w:r>
      <w:r w:rsidR="008441AA">
        <w:rPr>
          <w:rFonts w:ascii="Times New Roman" w:eastAsia="Calibri" w:hAnsi="Times New Roman" w:cs="Times New Roman"/>
          <w:sz w:val="28"/>
          <w:szCs w:val="28"/>
          <w:lang w:eastAsia="ru-RU"/>
        </w:rPr>
        <w:t>5</w:t>
      </w:r>
      <w:r w:rsidRPr="00302EA3">
        <w:rPr>
          <w:rFonts w:ascii="Times New Roman" w:eastAsia="Calibri" w:hAnsi="Times New Roman" w:cs="Times New Roman"/>
          <w:sz w:val="28"/>
          <w:szCs w:val="28"/>
          <w:lang w:eastAsia="ru-RU"/>
        </w:rPr>
        <w:t xml:space="preserve">. </w:t>
      </w:r>
      <w:r w:rsidR="00FC0DAF" w:rsidRPr="00FC0DAF">
        <w:rPr>
          <w:rFonts w:ascii="Times New Roman" w:eastAsia="Calibri" w:hAnsi="Times New Roman" w:cs="Times New Roman"/>
          <w:sz w:val="28"/>
          <w:szCs w:val="28"/>
          <w:lang w:eastAsia="ru-RU"/>
        </w:rPr>
        <w:t xml:space="preserve">Финансовое обеспечение мероприятий, направленных на развитие </w:t>
      </w:r>
      <w:r w:rsidR="00FC0DAF">
        <w:rPr>
          <w:rFonts w:ascii="Times New Roman" w:eastAsia="Calibri" w:hAnsi="Times New Roman" w:cs="Times New Roman"/>
          <w:sz w:val="28"/>
          <w:szCs w:val="28"/>
          <w:lang w:eastAsia="ru-RU"/>
        </w:rPr>
        <w:t>А</w:t>
      </w:r>
      <w:r w:rsidR="00FC0DAF" w:rsidRPr="00FC0DAF">
        <w:rPr>
          <w:rFonts w:ascii="Times New Roman" w:eastAsia="Calibri" w:hAnsi="Times New Roman" w:cs="Times New Roman"/>
          <w:sz w:val="28"/>
          <w:szCs w:val="28"/>
          <w:lang w:eastAsia="ru-RU"/>
        </w:rPr>
        <w:t>втономн</w:t>
      </w:r>
      <w:r w:rsidR="00FC0DAF">
        <w:rPr>
          <w:rFonts w:ascii="Times New Roman" w:eastAsia="Calibri" w:hAnsi="Times New Roman" w:cs="Times New Roman"/>
          <w:sz w:val="28"/>
          <w:szCs w:val="28"/>
          <w:lang w:eastAsia="ru-RU"/>
        </w:rPr>
        <w:t>ого</w:t>
      </w:r>
      <w:r w:rsidR="00FC0DAF" w:rsidRPr="00FC0DAF">
        <w:rPr>
          <w:rFonts w:ascii="Times New Roman" w:eastAsia="Calibri" w:hAnsi="Times New Roman" w:cs="Times New Roman"/>
          <w:sz w:val="28"/>
          <w:szCs w:val="28"/>
          <w:lang w:eastAsia="ru-RU"/>
        </w:rPr>
        <w:t xml:space="preserve"> учреждени</w:t>
      </w:r>
      <w:r w:rsidR="00FC0DAF">
        <w:rPr>
          <w:rFonts w:ascii="Times New Roman" w:eastAsia="Calibri" w:hAnsi="Times New Roman" w:cs="Times New Roman"/>
          <w:sz w:val="28"/>
          <w:szCs w:val="28"/>
          <w:lang w:eastAsia="ru-RU"/>
        </w:rPr>
        <w:t>я</w:t>
      </w:r>
      <w:r w:rsidR="00FC0DAF" w:rsidRPr="00FC0DAF">
        <w:rPr>
          <w:rFonts w:ascii="Times New Roman" w:eastAsia="Calibri" w:hAnsi="Times New Roman" w:cs="Times New Roman"/>
          <w:sz w:val="28"/>
          <w:szCs w:val="28"/>
          <w:lang w:eastAsia="ru-RU"/>
        </w:rPr>
        <w:t xml:space="preserve">, перечень которых определяется </w:t>
      </w:r>
      <w:r w:rsidR="00FC0DAF">
        <w:rPr>
          <w:rFonts w:ascii="Times New Roman" w:eastAsia="Calibri" w:hAnsi="Times New Roman" w:cs="Times New Roman"/>
          <w:sz w:val="28"/>
          <w:szCs w:val="28"/>
          <w:lang w:eastAsia="ru-RU"/>
        </w:rPr>
        <w:t>Учредителем</w:t>
      </w:r>
      <w:r w:rsidR="00FC0DAF" w:rsidRPr="00FC0DAF">
        <w:rPr>
          <w:rFonts w:ascii="Times New Roman" w:eastAsia="Calibri" w:hAnsi="Times New Roman" w:cs="Times New Roman"/>
          <w:sz w:val="28"/>
          <w:szCs w:val="28"/>
          <w:lang w:eastAsia="ru-RU"/>
        </w:rPr>
        <w:t xml:space="preserve">, осуществляется за счет субсидий из бюджета </w:t>
      </w:r>
      <w:r w:rsidR="00FC0DAF">
        <w:rPr>
          <w:rFonts w:ascii="Times New Roman" w:eastAsia="Calibri" w:hAnsi="Times New Roman" w:cs="Times New Roman"/>
          <w:sz w:val="28"/>
          <w:szCs w:val="28"/>
          <w:lang w:eastAsia="ru-RU"/>
        </w:rPr>
        <w:t>Одинцовского городского округа Московской области.</w:t>
      </w:r>
    </w:p>
    <w:p w14:paraId="0169ED7D" w14:textId="40605EB1"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3.1</w:t>
      </w:r>
      <w:r w:rsidR="008441AA">
        <w:rPr>
          <w:rFonts w:ascii="Times New Roman" w:eastAsia="Calibri" w:hAnsi="Times New Roman" w:cs="Times New Roman"/>
          <w:sz w:val="28"/>
          <w:szCs w:val="28"/>
          <w:lang w:eastAsia="ru-RU"/>
        </w:rPr>
        <w:t>6</w:t>
      </w:r>
      <w:r w:rsidRPr="00302EA3">
        <w:rPr>
          <w:rFonts w:ascii="Times New Roman" w:eastAsia="Calibri" w:hAnsi="Times New Roman" w:cs="Times New Roman"/>
          <w:sz w:val="28"/>
          <w:szCs w:val="28"/>
          <w:lang w:eastAsia="ru-RU"/>
        </w:rPr>
        <w:t xml:space="preserve">. Субсидии перечисляются </w:t>
      </w:r>
      <w:proofErr w:type="gramStart"/>
      <w:r w:rsidRPr="00302EA3">
        <w:rPr>
          <w:rFonts w:ascii="Times New Roman" w:eastAsia="Calibri" w:hAnsi="Times New Roman" w:cs="Times New Roman"/>
          <w:sz w:val="28"/>
          <w:szCs w:val="28"/>
          <w:lang w:eastAsia="ru-RU"/>
        </w:rPr>
        <w:t>на  лицевые</w:t>
      </w:r>
      <w:proofErr w:type="gramEnd"/>
      <w:r w:rsidRPr="00302EA3">
        <w:rPr>
          <w:rFonts w:ascii="Times New Roman" w:eastAsia="Calibri" w:hAnsi="Times New Roman" w:cs="Times New Roman"/>
          <w:sz w:val="28"/>
          <w:szCs w:val="28"/>
          <w:lang w:eastAsia="ru-RU"/>
        </w:rPr>
        <w:t xml:space="preserve"> счета Автономного учреждения, открытые в </w:t>
      </w:r>
      <w:r w:rsidR="005D4CAB">
        <w:rPr>
          <w:rFonts w:ascii="Times New Roman" w:eastAsia="Calibri" w:hAnsi="Times New Roman" w:cs="Times New Roman"/>
          <w:sz w:val="28"/>
          <w:szCs w:val="28"/>
          <w:lang w:eastAsia="ru-RU"/>
        </w:rPr>
        <w:t xml:space="preserve">Финансовом органе </w:t>
      </w:r>
      <w:r w:rsidR="00021C9E">
        <w:rPr>
          <w:rFonts w:ascii="Times New Roman" w:eastAsia="Calibri" w:hAnsi="Times New Roman" w:cs="Times New Roman"/>
          <w:sz w:val="28"/>
          <w:szCs w:val="28"/>
          <w:lang w:eastAsia="ru-RU"/>
        </w:rPr>
        <w:t xml:space="preserve">Одинцовского городского округа </w:t>
      </w:r>
      <w:r w:rsidR="005D4CAB">
        <w:rPr>
          <w:rFonts w:ascii="Times New Roman" w:eastAsia="Calibri" w:hAnsi="Times New Roman" w:cs="Times New Roman"/>
          <w:sz w:val="28"/>
          <w:szCs w:val="28"/>
          <w:lang w:eastAsia="ru-RU"/>
        </w:rPr>
        <w:t>Федерального</w:t>
      </w:r>
      <w:r w:rsidRPr="00302EA3">
        <w:rPr>
          <w:rFonts w:ascii="Times New Roman" w:eastAsia="Calibri" w:hAnsi="Times New Roman" w:cs="Times New Roman"/>
          <w:sz w:val="28"/>
          <w:szCs w:val="28"/>
          <w:lang w:eastAsia="ru-RU"/>
        </w:rPr>
        <w:t xml:space="preserve"> казначейства  в соответствии с законодательством Российской Федерации. </w:t>
      </w:r>
    </w:p>
    <w:p w14:paraId="57C87634" w14:textId="54246FD6"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lastRenderedPageBreak/>
        <w:t>3.1</w:t>
      </w:r>
      <w:r w:rsidR="008441AA">
        <w:rPr>
          <w:rFonts w:ascii="Times New Roman" w:eastAsia="Calibri" w:hAnsi="Times New Roman" w:cs="Times New Roman"/>
          <w:sz w:val="28"/>
          <w:szCs w:val="28"/>
          <w:lang w:eastAsia="ru-RU"/>
        </w:rPr>
        <w:t>7</w:t>
      </w:r>
      <w:r w:rsidRPr="00302EA3">
        <w:rPr>
          <w:rFonts w:ascii="Times New Roman" w:eastAsia="Calibri" w:hAnsi="Times New Roman" w:cs="Times New Roman"/>
          <w:sz w:val="28"/>
          <w:szCs w:val="28"/>
          <w:lang w:eastAsia="ru-RU"/>
        </w:rPr>
        <w:t>. Автономное учреждение представляет Комитету по культуре отчет об исполнении муниципального задания и об использовании субсидии по установленной форме и в определенные Учредителем сроки.</w:t>
      </w:r>
    </w:p>
    <w:p w14:paraId="406B7FA9" w14:textId="6DFB7F41"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3.1</w:t>
      </w:r>
      <w:r w:rsidR="008441AA">
        <w:rPr>
          <w:rFonts w:ascii="Times New Roman" w:eastAsia="Calibri" w:hAnsi="Times New Roman" w:cs="Times New Roman"/>
          <w:sz w:val="28"/>
          <w:szCs w:val="28"/>
          <w:lang w:eastAsia="ru-RU"/>
        </w:rPr>
        <w:t>8</w:t>
      </w:r>
      <w:r w:rsidRPr="00302EA3">
        <w:rPr>
          <w:rFonts w:ascii="Times New Roman" w:eastAsia="Calibri" w:hAnsi="Times New Roman" w:cs="Times New Roman"/>
          <w:sz w:val="28"/>
          <w:szCs w:val="28"/>
          <w:lang w:eastAsia="ru-RU"/>
        </w:rPr>
        <w:t>. Крупной сделкой признается сделка, связанная с распоряжением денежными средствами, привлечением заемных денежных средств, отчуждением имущества (которым Автономное учреждение вправе распоряжаться самостоятельно в соответствии с ФЗ об автономных учреждениях),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составляет 10 (десять) и более процентов балансовой стоимости активов Автономного учреждения, определяемой по данным его бухгалтерской отчетности на последнюю отчетную дату.</w:t>
      </w:r>
    </w:p>
    <w:p w14:paraId="770D425E" w14:textId="3F447EA7"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3.</w:t>
      </w:r>
      <w:r w:rsidR="008441AA">
        <w:rPr>
          <w:rFonts w:ascii="Times New Roman" w:eastAsia="Calibri" w:hAnsi="Times New Roman" w:cs="Times New Roman"/>
          <w:sz w:val="28"/>
          <w:szCs w:val="28"/>
          <w:lang w:eastAsia="ru-RU"/>
        </w:rPr>
        <w:t>19</w:t>
      </w:r>
      <w:r w:rsidRPr="00302EA3">
        <w:rPr>
          <w:rFonts w:ascii="Times New Roman" w:eastAsia="Calibri" w:hAnsi="Times New Roman" w:cs="Times New Roman"/>
          <w:sz w:val="28"/>
          <w:szCs w:val="28"/>
          <w:lang w:eastAsia="ru-RU"/>
        </w:rPr>
        <w:t xml:space="preserve">. Крупная сделка совершается с предварительного одобрения Наблюдательного совета Автономного учреждения. Наблюдательный совет обязан рассмотреть предложение директора Автономного учреждения о совершении крупной сделки в течение пятнадцати календарных дней с момента поступления такого предложения председателю Наблюдательного совета. Крупная сделка, совершенная с нарушением требований настоящего пункта, может быть признана недействительной по иску Автономного учреждения или его Учредителя, если будет доказано, что другая сторона в сделке знала или должна была знать об отсутствии одобрения сделки Наблюдательным советом Автономного учреждения. </w:t>
      </w:r>
    </w:p>
    <w:p w14:paraId="52B81765" w14:textId="70567941"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3.2</w:t>
      </w:r>
      <w:r w:rsidR="008441AA">
        <w:rPr>
          <w:rFonts w:ascii="Times New Roman" w:eastAsia="Calibri" w:hAnsi="Times New Roman" w:cs="Times New Roman"/>
          <w:sz w:val="28"/>
          <w:szCs w:val="28"/>
          <w:lang w:eastAsia="ru-RU"/>
        </w:rPr>
        <w:t>0</w:t>
      </w:r>
      <w:r w:rsidRPr="00302EA3">
        <w:rPr>
          <w:rFonts w:ascii="Times New Roman" w:eastAsia="Calibri" w:hAnsi="Times New Roman" w:cs="Times New Roman"/>
          <w:sz w:val="28"/>
          <w:szCs w:val="28"/>
          <w:lang w:eastAsia="ru-RU"/>
        </w:rPr>
        <w:t>. Директор Автономного учреждения несет перед Автономным учреждением ответственность в размере убытков, причиненных Автономному учреждению в результате совершения крупной сделки с нарушением требований п. 3.</w:t>
      </w:r>
      <w:r w:rsidR="008441AA">
        <w:rPr>
          <w:rFonts w:ascii="Times New Roman" w:eastAsia="Calibri" w:hAnsi="Times New Roman" w:cs="Times New Roman"/>
          <w:sz w:val="28"/>
          <w:szCs w:val="28"/>
          <w:lang w:eastAsia="ru-RU"/>
        </w:rPr>
        <w:t>19</w:t>
      </w:r>
      <w:r w:rsidRPr="00302EA3">
        <w:rPr>
          <w:rFonts w:ascii="Times New Roman" w:eastAsia="Calibri" w:hAnsi="Times New Roman" w:cs="Times New Roman"/>
          <w:sz w:val="28"/>
          <w:szCs w:val="28"/>
          <w:lang w:eastAsia="ru-RU"/>
        </w:rPr>
        <w:t xml:space="preserve"> настоящего Устава, независимо от того, была ли эта сделка признана недействительной.</w:t>
      </w:r>
    </w:p>
    <w:p w14:paraId="7B665248" w14:textId="22D1039B"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3.2</w:t>
      </w:r>
      <w:r w:rsidR="008441AA">
        <w:rPr>
          <w:rFonts w:ascii="Times New Roman" w:eastAsia="Calibri" w:hAnsi="Times New Roman" w:cs="Times New Roman"/>
          <w:sz w:val="28"/>
          <w:szCs w:val="28"/>
          <w:lang w:eastAsia="ru-RU"/>
        </w:rPr>
        <w:t>1</w:t>
      </w:r>
      <w:r w:rsidRPr="00302EA3">
        <w:rPr>
          <w:rFonts w:ascii="Times New Roman" w:eastAsia="Calibri" w:hAnsi="Times New Roman" w:cs="Times New Roman"/>
          <w:sz w:val="28"/>
          <w:szCs w:val="28"/>
          <w:lang w:eastAsia="ru-RU"/>
        </w:rPr>
        <w:t xml:space="preserve">. Заинтересованность в совершении </w:t>
      </w:r>
      <w:proofErr w:type="gramStart"/>
      <w:r w:rsidRPr="00302EA3">
        <w:rPr>
          <w:rFonts w:ascii="Times New Roman" w:eastAsia="Calibri" w:hAnsi="Times New Roman" w:cs="Times New Roman"/>
          <w:sz w:val="28"/>
          <w:szCs w:val="28"/>
          <w:lang w:eastAsia="ru-RU"/>
        </w:rPr>
        <w:t>Автономным  учреждением</w:t>
      </w:r>
      <w:proofErr w:type="gramEnd"/>
      <w:r w:rsidRPr="00302EA3">
        <w:rPr>
          <w:rFonts w:ascii="Times New Roman" w:eastAsia="Calibri" w:hAnsi="Times New Roman" w:cs="Times New Roman"/>
          <w:sz w:val="28"/>
          <w:szCs w:val="28"/>
          <w:lang w:eastAsia="ru-RU"/>
        </w:rPr>
        <w:t xml:space="preserve"> тех или иных действий, в том числе в совершении сделок, влечет за собой конфликт интересов заинтересованных лиц и Автономного учреждения.</w:t>
      </w:r>
    </w:p>
    <w:p w14:paraId="1F6F9722" w14:textId="77777777"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 xml:space="preserve">Лицо признается заинтересованным в совершении сделки, если оно, его супруг (в том числе бывший), родители, бабушки, дедушки, дети, внуки, полнородные и </w:t>
      </w:r>
      <w:proofErr w:type="spellStart"/>
      <w:r w:rsidRPr="00302EA3">
        <w:rPr>
          <w:rFonts w:ascii="Times New Roman" w:eastAsia="Calibri" w:hAnsi="Times New Roman" w:cs="Times New Roman"/>
          <w:sz w:val="28"/>
          <w:szCs w:val="28"/>
          <w:lang w:eastAsia="ru-RU"/>
        </w:rPr>
        <w:t>неполнородные</w:t>
      </w:r>
      <w:proofErr w:type="spellEnd"/>
      <w:r w:rsidRPr="00302EA3">
        <w:rPr>
          <w:rFonts w:ascii="Times New Roman" w:eastAsia="Calibri" w:hAnsi="Times New Roman" w:cs="Times New Roman"/>
          <w:sz w:val="28"/>
          <w:szCs w:val="28"/>
          <w:lang w:eastAsia="ru-RU"/>
        </w:rPr>
        <w:t xml:space="preserve"> братья и сестры, а также двоюродные братья и сестры, дяди, тети (в том числе братья и сестры усыновителей этого лица), племянники, усыновители, усыновленные: </w:t>
      </w:r>
    </w:p>
    <w:p w14:paraId="1705BA50" w14:textId="77777777"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 xml:space="preserve">1) являются в сделке стороной, выгодоприобретателем, посредником или представителем; </w:t>
      </w:r>
    </w:p>
    <w:p w14:paraId="51C94310" w14:textId="77777777"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 xml:space="preserve">2) владеют (каждый в отдельности или в совокупности) двадцатью </w:t>
      </w:r>
      <w:proofErr w:type="gramStart"/>
      <w:r w:rsidRPr="00302EA3">
        <w:rPr>
          <w:rFonts w:ascii="Times New Roman" w:eastAsia="Calibri" w:hAnsi="Times New Roman" w:cs="Times New Roman"/>
          <w:sz w:val="28"/>
          <w:szCs w:val="28"/>
          <w:lang w:eastAsia="ru-RU"/>
        </w:rPr>
        <w:t>и  более</w:t>
      </w:r>
      <w:proofErr w:type="gramEnd"/>
      <w:r w:rsidRPr="00302EA3">
        <w:rPr>
          <w:rFonts w:ascii="Times New Roman" w:eastAsia="Calibri" w:hAnsi="Times New Roman" w:cs="Times New Roman"/>
          <w:sz w:val="28"/>
          <w:szCs w:val="28"/>
          <w:lang w:eastAsia="ru-RU"/>
        </w:rPr>
        <w:t xml:space="preserve">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Автономного учреждения, выгодоприобретателем, посредником или представителем; </w:t>
      </w:r>
    </w:p>
    <w:p w14:paraId="311E98E7" w14:textId="6B376597"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lastRenderedPageBreak/>
        <w:t xml:space="preserve"> 3) занимают должности в органах управления юридического лица, которое в сделке является контрагентом</w:t>
      </w:r>
      <w:r w:rsidR="007837A8">
        <w:rPr>
          <w:rFonts w:ascii="Times New Roman" w:eastAsia="Calibri" w:hAnsi="Times New Roman" w:cs="Times New Roman"/>
          <w:sz w:val="28"/>
          <w:szCs w:val="28"/>
          <w:lang w:eastAsia="ru-RU"/>
        </w:rPr>
        <w:t xml:space="preserve"> Автономного учреждения,</w:t>
      </w:r>
      <w:r w:rsidRPr="00302EA3">
        <w:rPr>
          <w:rFonts w:ascii="Times New Roman" w:eastAsia="Calibri" w:hAnsi="Times New Roman" w:cs="Times New Roman"/>
          <w:sz w:val="28"/>
          <w:szCs w:val="28"/>
          <w:lang w:eastAsia="ru-RU"/>
        </w:rPr>
        <w:t xml:space="preserve"> выгодоприобретателем, посредником или представителем Автономного учреждения.</w:t>
      </w:r>
    </w:p>
    <w:p w14:paraId="7DDC9275" w14:textId="77777777"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 xml:space="preserve"> Заинтересованное лицо до совершения сделки обязано уведомить директора Автономного учреждения и Наблюдательный совет Автономного учреждения об известной ему совершаемой сделке или известной ему предполагаемой сделке, в совершении которых оно может быть признано заинтересованным. </w:t>
      </w:r>
    </w:p>
    <w:p w14:paraId="11EB89B8" w14:textId="77777777"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Сделка, в совершении которой имеется заинтересованность, может быть совершена с предварительного одобрения Наблюдательного совета Автономного учреждения. Наблюдательный совет Автономного учреждения обязан рассмотреть предложение о совершении сделки, в совершении которой имеется заинтересованность, в течение пятнадцати календарных дней с момента поступления такого предложения председателю Наблюдательного совета Автономного учреждения.</w:t>
      </w:r>
    </w:p>
    <w:p w14:paraId="140F0B06" w14:textId="77777777"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Решение об одобрении сделки, в совершении которой имеется заинтересованность, принимается большинством голосов членов Наблюдательного совета Автономного учреждения, не заинтересованных в совершении этой сделки. В случае, если лица, заинтересованные в совершении сделки, составляют в Наблюдательном совете Автономного учреждения большинство, решение об одобрении сделки, в совершении которой имеется заинтересованность, принимается Учредителем Автономного учреждения.</w:t>
      </w:r>
    </w:p>
    <w:p w14:paraId="20269AFB" w14:textId="77777777"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Сделка, в совершении которой имеется заинтересованность и которая совершена с нарушением требований настоящей пункта, может быть признана недействительной по иску Автономного учреждения или его Учредителя, если другая сторона сделки не докажет, что она не знала и не могла знать о наличии конфликта интересов в отношении этой сделки или об отсутствии ее одобрения.</w:t>
      </w:r>
    </w:p>
    <w:p w14:paraId="041452B3" w14:textId="77777777"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Заинтересованное лицо, нарушившее обязанность уведомления директора Автономного учреждения и Наблюдательного совета Автономного учреждения об известной ему совершаемой сделке или известной ему предполагаемой сделке до ее совершения, несет перед Автономным учреждением ответственность в размере убытков, причиненных ему в результате совершения сделки, в совершении которой имеется заинтересованность, независимо от того, была ли эта сделка признана недействительной, если не докажет, что оно не знало и не могло знать о предполагаемой сделке или о своей заинтересованности в ее совершении. Такую же ответственность несет директор Автономного учреждения,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w:t>
      </w:r>
    </w:p>
    <w:p w14:paraId="1AB54365" w14:textId="77777777"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 xml:space="preserve">Порядок, установленный </w:t>
      </w:r>
      <w:proofErr w:type="gramStart"/>
      <w:r w:rsidRPr="00302EA3">
        <w:rPr>
          <w:rFonts w:ascii="Times New Roman" w:eastAsia="Calibri" w:hAnsi="Times New Roman" w:cs="Times New Roman"/>
          <w:sz w:val="28"/>
          <w:szCs w:val="28"/>
          <w:lang w:eastAsia="ru-RU"/>
        </w:rPr>
        <w:t>настоящим  пунктом</w:t>
      </w:r>
      <w:proofErr w:type="gramEnd"/>
      <w:r w:rsidRPr="00302EA3">
        <w:rPr>
          <w:rFonts w:ascii="Times New Roman" w:eastAsia="Calibri" w:hAnsi="Times New Roman" w:cs="Times New Roman"/>
          <w:sz w:val="28"/>
          <w:szCs w:val="28"/>
          <w:lang w:eastAsia="ru-RU"/>
        </w:rPr>
        <w:t xml:space="preserve"> для совершения сделок, в совершении которых имеется заинтересованность, не применяется при совершении сделок, связанных с выполнением Автономным учреждением работ, оказанием им услуг в процессе его обычной уставной деятельности, на условиях, существенно не отличающихся от условий совершения аналогичных сделок. </w:t>
      </w:r>
    </w:p>
    <w:p w14:paraId="36E72D2B" w14:textId="31A0E332"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lastRenderedPageBreak/>
        <w:t>3.2</w:t>
      </w:r>
      <w:r w:rsidR="008441AA">
        <w:rPr>
          <w:rFonts w:ascii="Times New Roman" w:eastAsia="Calibri" w:hAnsi="Times New Roman" w:cs="Times New Roman"/>
          <w:sz w:val="28"/>
          <w:szCs w:val="28"/>
          <w:lang w:eastAsia="ru-RU"/>
        </w:rPr>
        <w:t>2</w:t>
      </w:r>
      <w:r w:rsidRPr="00302EA3">
        <w:rPr>
          <w:rFonts w:ascii="Times New Roman" w:eastAsia="Calibri" w:hAnsi="Times New Roman" w:cs="Times New Roman"/>
          <w:sz w:val="28"/>
          <w:szCs w:val="28"/>
          <w:lang w:eastAsia="ru-RU"/>
        </w:rPr>
        <w:t>. Автономное учреждение осуществляет операции с поступающими ему средствами в соответствии с законодательством Российской Федерации и использует их для достижения целей, ради которых Автономное учреждение создано.</w:t>
      </w:r>
    </w:p>
    <w:p w14:paraId="5DBC9C4B" w14:textId="135E800C"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3.2</w:t>
      </w:r>
      <w:r w:rsidR="008441AA">
        <w:rPr>
          <w:rFonts w:ascii="Times New Roman" w:eastAsia="Calibri" w:hAnsi="Times New Roman" w:cs="Times New Roman"/>
          <w:sz w:val="28"/>
          <w:szCs w:val="28"/>
          <w:lang w:eastAsia="ru-RU"/>
        </w:rPr>
        <w:t>3</w:t>
      </w:r>
      <w:r w:rsidRPr="00302EA3">
        <w:rPr>
          <w:rFonts w:ascii="Times New Roman" w:eastAsia="Calibri" w:hAnsi="Times New Roman" w:cs="Times New Roman"/>
          <w:sz w:val="28"/>
          <w:szCs w:val="28"/>
          <w:lang w:eastAsia="ru-RU"/>
        </w:rPr>
        <w:t>. Привлеченные денежные средства из внебюджетных источников, в том числе полученные за счет приносящей доход деятельности (за исключением целевого финансирования), Автономное учреждение может использовать в соответствии с целями и направлениями, определенными в локальном нормативном акте Автономного учреждения.</w:t>
      </w:r>
    </w:p>
    <w:p w14:paraId="27C4C2A3" w14:textId="0F2BAFDC"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3.2</w:t>
      </w:r>
      <w:r w:rsidR="008441AA">
        <w:rPr>
          <w:rFonts w:ascii="Times New Roman" w:eastAsia="Calibri" w:hAnsi="Times New Roman" w:cs="Times New Roman"/>
          <w:sz w:val="28"/>
          <w:szCs w:val="28"/>
          <w:lang w:eastAsia="ru-RU"/>
        </w:rPr>
        <w:t>4</w:t>
      </w:r>
      <w:r w:rsidRPr="00302EA3">
        <w:rPr>
          <w:rFonts w:ascii="Times New Roman" w:eastAsia="Calibri" w:hAnsi="Times New Roman" w:cs="Times New Roman"/>
          <w:sz w:val="28"/>
          <w:szCs w:val="28"/>
          <w:lang w:eastAsia="ru-RU"/>
        </w:rPr>
        <w:t xml:space="preserve">. Целевые средства, полученные в виде грантов, Автономное учреждение использует в соответствии с условиями, определяемыми </w:t>
      </w:r>
      <w:proofErr w:type="spellStart"/>
      <w:r w:rsidRPr="00302EA3">
        <w:rPr>
          <w:rFonts w:ascii="Times New Roman" w:eastAsia="Calibri" w:hAnsi="Times New Roman" w:cs="Times New Roman"/>
          <w:sz w:val="28"/>
          <w:szCs w:val="28"/>
          <w:lang w:eastAsia="ru-RU"/>
        </w:rPr>
        <w:t>грантодателем</w:t>
      </w:r>
      <w:proofErr w:type="spellEnd"/>
      <w:r w:rsidRPr="00302EA3">
        <w:rPr>
          <w:rFonts w:ascii="Times New Roman" w:eastAsia="Calibri" w:hAnsi="Times New Roman" w:cs="Times New Roman"/>
          <w:sz w:val="28"/>
          <w:szCs w:val="28"/>
          <w:lang w:eastAsia="ru-RU"/>
        </w:rPr>
        <w:t>, в соответствии с действующим законодательством.</w:t>
      </w:r>
    </w:p>
    <w:p w14:paraId="426BB571" w14:textId="7B9A8BF9"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3.2</w:t>
      </w:r>
      <w:r w:rsidR="008441AA">
        <w:rPr>
          <w:rFonts w:ascii="Times New Roman" w:eastAsia="Calibri" w:hAnsi="Times New Roman" w:cs="Times New Roman"/>
          <w:sz w:val="28"/>
          <w:szCs w:val="28"/>
          <w:lang w:eastAsia="ru-RU"/>
        </w:rPr>
        <w:t>5</w:t>
      </w:r>
      <w:r w:rsidRPr="00302EA3">
        <w:rPr>
          <w:rFonts w:ascii="Times New Roman" w:eastAsia="Calibri" w:hAnsi="Times New Roman" w:cs="Times New Roman"/>
          <w:sz w:val="28"/>
          <w:szCs w:val="28"/>
          <w:lang w:eastAsia="ru-RU"/>
        </w:rPr>
        <w:t>. Целевые средства, получаемые в качестве добровольных взносов и пожертвований юридических и физических лиц, Автономное учреждение использует в соответствии с целями, установленными соответствующим договором, и публикует отчеты о расходовании таких средств на своем официальном сайте.</w:t>
      </w:r>
    </w:p>
    <w:p w14:paraId="391C7BCE" w14:textId="502EE21A"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3.2</w:t>
      </w:r>
      <w:r w:rsidR="008441AA">
        <w:rPr>
          <w:rFonts w:ascii="Times New Roman" w:eastAsia="Calibri" w:hAnsi="Times New Roman" w:cs="Times New Roman"/>
          <w:sz w:val="28"/>
          <w:szCs w:val="28"/>
          <w:lang w:eastAsia="ru-RU"/>
        </w:rPr>
        <w:t>6</w:t>
      </w:r>
      <w:r w:rsidRPr="00302EA3">
        <w:rPr>
          <w:rFonts w:ascii="Times New Roman" w:eastAsia="Calibri" w:hAnsi="Times New Roman" w:cs="Times New Roman"/>
          <w:sz w:val="28"/>
          <w:szCs w:val="28"/>
          <w:lang w:eastAsia="ru-RU"/>
        </w:rPr>
        <w:t>. Права Автономного учреждения на объекты интеллектуальной собственности регулируются законодательством Российской Федерации.</w:t>
      </w:r>
    </w:p>
    <w:p w14:paraId="14C659D1" w14:textId="1C19983A"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3.2</w:t>
      </w:r>
      <w:r w:rsidR="008441AA">
        <w:rPr>
          <w:rFonts w:ascii="Times New Roman" w:eastAsia="Calibri" w:hAnsi="Times New Roman" w:cs="Times New Roman"/>
          <w:sz w:val="28"/>
          <w:szCs w:val="28"/>
          <w:lang w:eastAsia="ru-RU"/>
        </w:rPr>
        <w:t>7</w:t>
      </w:r>
      <w:r w:rsidRPr="00302EA3">
        <w:rPr>
          <w:rFonts w:ascii="Times New Roman" w:eastAsia="Calibri" w:hAnsi="Times New Roman" w:cs="Times New Roman"/>
          <w:sz w:val="28"/>
          <w:szCs w:val="28"/>
          <w:lang w:eastAsia="ru-RU"/>
        </w:rPr>
        <w:t xml:space="preserve">. Автономное учреждение обладает правом использования творческих и исполнительских работ, выполненных работниками в процессе исполнения должностных обязанностей, если иные условия не оговорены трудовым договором между Автономным учреждением и работником. Данное использование допускается только в целях решения задач деятельности Автономного учреждения, определенных настоящим Уставом и не связанных с извлечением прибыли, при обязательном указании имени автора, исполнителя (авторов, исполнителей) произведения.  </w:t>
      </w:r>
    </w:p>
    <w:p w14:paraId="18706173" w14:textId="00EF0068"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3.2</w:t>
      </w:r>
      <w:r w:rsidR="008441AA">
        <w:rPr>
          <w:rFonts w:ascii="Times New Roman" w:eastAsia="Calibri" w:hAnsi="Times New Roman" w:cs="Times New Roman"/>
          <w:sz w:val="28"/>
          <w:szCs w:val="28"/>
          <w:lang w:eastAsia="ru-RU"/>
        </w:rPr>
        <w:t>8</w:t>
      </w:r>
      <w:r w:rsidRPr="00302EA3">
        <w:rPr>
          <w:rFonts w:ascii="Times New Roman" w:eastAsia="Calibri" w:hAnsi="Times New Roman" w:cs="Times New Roman"/>
          <w:sz w:val="28"/>
          <w:szCs w:val="28"/>
          <w:lang w:eastAsia="ru-RU"/>
        </w:rPr>
        <w:t>.  Ежегодно Автономное учреждение обязано опубликовывать отчеты о своей деятельности и об использовании закрепленного за ним имущества.</w:t>
      </w:r>
    </w:p>
    <w:p w14:paraId="2A5726EF" w14:textId="77777777" w:rsidR="00302EA3" w:rsidRPr="00302EA3" w:rsidRDefault="00302EA3" w:rsidP="00302EA3">
      <w:pPr>
        <w:autoSpaceDE w:val="0"/>
        <w:autoSpaceDN w:val="0"/>
        <w:adjustRightInd w:val="0"/>
        <w:spacing w:after="0" w:line="240" w:lineRule="auto"/>
        <w:jc w:val="center"/>
        <w:outlineLvl w:val="0"/>
        <w:rPr>
          <w:rFonts w:ascii="Times New Roman" w:eastAsia="Calibri" w:hAnsi="Times New Roman" w:cs="Times New Roman"/>
          <w:sz w:val="24"/>
          <w:szCs w:val="28"/>
          <w:lang w:eastAsia="ru-RU"/>
        </w:rPr>
      </w:pPr>
    </w:p>
    <w:p w14:paraId="6C7D7477" w14:textId="77777777" w:rsidR="00302EA3" w:rsidRPr="00302EA3" w:rsidRDefault="00302EA3" w:rsidP="00302EA3">
      <w:pPr>
        <w:autoSpaceDE w:val="0"/>
        <w:autoSpaceDN w:val="0"/>
        <w:adjustRightInd w:val="0"/>
        <w:spacing w:after="0" w:line="240" w:lineRule="auto"/>
        <w:jc w:val="center"/>
        <w:outlineLvl w:val="0"/>
        <w:rPr>
          <w:rFonts w:ascii="Times New Roman" w:eastAsia="Calibri" w:hAnsi="Times New Roman" w:cs="Times New Roman"/>
          <w:b/>
          <w:sz w:val="28"/>
          <w:szCs w:val="28"/>
          <w:lang w:eastAsia="ru-RU"/>
        </w:rPr>
      </w:pPr>
      <w:r w:rsidRPr="00302EA3">
        <w:rPr>
          <w:rFonts w:ascii="Times New Roman" w:eastAsia="Calibri" w:hAnsi="Times New Roman" w:cs="Times New Roman"/>
          <w:b/>
          <w:sz w:val="28"/>
          <w:szCs w:val="28"/>
          <w:lang w:eastAsia="ru-RU"/>
        </w:rPr>
        <w:t xml:space="preserve">4. ПРАВА И ОБЯЗАННОСТИ АВТОНОМНОГО УЧРЕЖДЕНИЯ </w:t>
      </w:r>
    </w:p>
    <w:p w14:paraId="23E9EAAD" w14:textId="77777777" w:rsidR="00302EA3" w:rsidRPr="00302EA3" w:rsidRDefault="00302EA3" w:rsidP="00302EA3">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p>
    <w:p w14:paraId="5FDCA29F" w14:textId="77777777" w:rsidR="00302EA3" w:rsidRPr="00302EA3" w:rsidRDefault="00302EA3" w:rsidP="00302EA3">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4.1. Для выполнения уставных целей Автономное учреждение имеет право:</w:t>
      </w:r>
    </w:p>
    <w:p w14:paraId="2E579B4F" w14:textId="77777777" w:rsidR="00302EA3" w:rsidRPr="00302EA3" w:rsidRDefault="00302EA3" w:rsidP="00302EA3">
      <w:pPr>
        <w:widowControl w:val="0"/>
        <w:tabs>
          <w:tab w:val="center" w:pos="4677"/>
          <w:tab w:val="right" w:pos="9355"/>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 определять структуру и штатное расписание в соответствии с установленной Учредителем предельной штатной численностью, устанавливать в пределах имеющихся денежных средств заработную плату работникам Автономного учреждения, в том числе надбавки и доплаты к должностным окладам, порядок и размер установления стимулирующих выплат, премирования в соответствии с законодательством Российской Федерации, Московской области, муниципальными актами и другими локальными актами Автономного учреждения;</w:t>
      </w:r>
    </w:p>
    <w:p w14:paraId="71EDEE9A" w14:textId="77777777" w:rsidR="00302EA3" w:rsidRPr="00302EA3" w:rsidRDefault="00302EA3" w:rsidP="00302EA3">
      <w:pPr>
        <w:widowControl w:val="0"/>
        <w:tabs>
          <w:tab w:val="center" w:pos="4677"/>
          <w:tab w:val="right" w:pos="9355"/>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2) заключать все виды договоров, соглашений, контрактов с физическими и юридическими лицами, не противоречащие законодательству Российской Федерации, целям и предмету деятельности Автономного учреждения;</w:t>
      </w:r>
    </w:p>
    <w:p w14:paraId="4FE78008" w14:textId="77777777" w:rsidR="00302EA3" w:rsidRPr="00302EA3" w:rsidRDefault="00302EA3" w:rsidP="00302EA3">
      <w:pPr>
        <w:widowControl w:val="0"/>
        <w:tabs>
          <w:tab w:val="center" w:pos="4677"/>
          <w:tab w:val="right" w:pos="9355"/>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3) приобретать или арендовать основные и оборотные средства за счет </w:t>
      </w:r>
      <w:r w:rsidRPr="00302EA3">
        <w:rPr>
          <w:rFonts w:ascii="Times New Roman" w:eastAsia="Times New Roman" w:hAnsi="Times New Roman" w:cs="Times New Roman"/>
          <w:sz w:val="28"/>
          <w:szCs w:val="28"/>
          <w:lang w:eastAsia="ru-RU"/>
        </w:rPr>
        <w:lastRenderedPageBreak/>
        <w:t>имеющихся у него финансовых ресурсов в порядке, установленном законодательством Российской Федерации;</w:t>
      </w:r>
    </w:p>
    <w:p w14:paraId="7F2796EF" w14:textId="223F562C" w:rsidR="00302EA3" w:rsidRPr="00302EA3" w:rsidRDefault="00302EA3" w:rsidP="00302EA3">
      <w:pPr>
        <w:widowControl w:val="0"/>
        <w:tabs>
          <w:tab w:val="center" w:pos="4677"/>
          <w:tab w:val="right" w:pos="9355"/>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4) с согласия </w:t>
      </w:r>
      <w:r w:rsidR="007B1F7E">
        <w:rPr>
          <w:rFonts w:ascii="Times New Roman" w:eastAsia="Times New Roman" w:hAnsi="Times New Roman" w:cs="Times New Roman"/>
          <w:sz w:val="28"/>
          <w:szCs w:val="28"/>
          <w:lang w:eastAsia="ru-RU"/>
        </w:rPr>
        <w:t>Учредителя</w:t>
      </w:r>
      <w:r w:rsidRPr="00302EA3">
        <w:rPr>
          <w:rFonts w:ascii="Times New Roman" w:eastAsia="Times New Roman" w:hAnsi="Times New Roman" w:cs="Times New Roman"/>
          <w:sz w:val="28"/>
          <w:szCs w:val="28"/>
          <w:lang w:eastAsia="ru-RU"/>
        </w:rPr>
        <w:t xml:space="preserve"> сдавать в аренду и передавать в безвозмездное пользование недвижимое и особо ценное движимое имущество, закрепленное за Автономным учреждением, в соответствии с законодательством Российской Федерации;</w:t>
      </w:r>
    </w:p>
    <w:p w14:paraId="2CD63B79" w14:textId="77777777" w:rsidR="00302EA3" w:rsidRPr="00302EA3" w:rsidRDefault="00302EA3" w:rsidP="00302EA3">
      <w:pPr>
        <w:widowControl w:val="0"/>
        <w:tabs>
          <w:tab w:val="center" w:pos="4677"/>
          <w:tab w:val="right" w:pos="9355"/>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5) оказывать услуги, выполнять работы в соответствии с видами деятельности, перечисленными в Уставе, в дистанционной форме с использованием цифровых коммуникационных технологий;</w:t>
      </w:r>
    </w:p>
    <w:p w14:paraId="31B4531F" w14:textId="77777777" w:rsidR="00302EA3" w:rsidRPr="00302EA3" w:rsidRDefault="00302EA3" w:rsidP="00302EA3">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6) планировать свою деятельность и определять перспективы развития, исходя из спроса потребителей на работы, услуги и возможностей Автономного учреждения;</w:t>
      </w:r>
    </w:p>
    <w:p w14:paraId="6DE58EA5" w14:textId="77777777"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7) определять размер средств, направляемых на развитие согласно локальным актам Автономного учреждения в рамках выделенных бюджетных средств и имеющихся в самостоятельном распоряжении Автономного учреждения внебюджетных средств;</w:t>
      </w:r>
    </w:p>
    <w:p w14:paraId="1A9E4D99" w14:textId="77777777"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8) реализовывать иные права, установленные законодательством и настоящим Уставом.</w:t>
      </w:r>
    </w:p>
    <w:p w14:paraId="4613B196" w14:textId="77777777"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4.2. Автономное учреждение обязано:</w:t>
      </w:r>
    </w:p>
    <w:p w14:paraId="7C909A82" w14:textId="77777777" w:rsidR="00302EA3" w:rsidRPr="00302EA3" w:rsidRDefault="00302EA3" w:rsidP="00302EA3">
      <w:pPr>
        <w:widowControl w:val="0"/>
        <w:tabs>
          <w:tab w:val="center" w:pos="4677"/>
          <w:tab w:val="right" w:pos="9355"/>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1) соблюдать в своей деятельности законодательные и иные нормативные правовые акты Российской Федерации, Московской области, муниципальные акты, распорядительные акты Комитета по культуре, настоящий Устав, локальные акты Автономного учреждения; </w:t>
      </w:r>
    </w:p>
    <w:p w14:paraId="52847752" w14:textId="77777777" w:rsidR="00302EA3" w:rsidRPr="00302EA3" w:rsidRDefault="00302EA3" w:rsidP="00302EA3">
      <w:pPr>
        <w:spacing w:after="0" w:line="240" w:lineRule="auto"/>
        <w:ind w:firstLine="567"/>
        <w:jc w:val="both"/>
        <w:rPr>
          <w:rFonts w:ascii="Times New Roman" w:hAnsi="Times New Roman" w:cs="Times New Roman"/>
          <w:sz w:val="28"/>
          <w:szCs w:val="28"/>
          <w:lang w:eastAsia="ru-RU"/>
        </w:rPr>
      </w:pPr>
      <w:r w:rsidRPr="00302EA3">
        <w:rPr>
          <w:rFonts w:ascii="Times New Roman" w:hAnsi="Times New Roman" w:cs="Times New Roman"/>
          <w:sz w:val="28"/>
          <w:szCs w:val="28"/>
          <w:lang w:eastAsia="ru-RU"/>
        </w:rPr>
        <w:t>2) выполнять установленное Учредителем муниципальное задание;</w:t>
      </w:r>
    </w:p>
    <w:p w14:paraId="3EE255A3" w14:textId="77777777" w:rsidR="00302EA3" w:rsidRPr="00302EA3" w:rsidRDefault="00302EA3" w:rsidP="00302EA3">
      <w:pPr>
        <w:spacing w:after="0" w:line="240" w:lineRule="auto"/>
        <w:ind w:firstLine="567"/>
        <w:jc w:val="both"/>
        <w:rPr>
          <w:rFonts w:ascii="Times New Roman" w:hAnsi="Times New Roman" w:cs="Times New Roman"/>
          <w:sz w:val="28"/>
          <w:szCs w:val="28"/>
          <w:lang w:eastAsia="ru-RU"/>
        </w:rPr>
      </w:pPr>
      <w:r w:rsidRPr="00302EA3">
        <w:rPr>
          <w:rFonts w:ascii="Times New Roman" w:hAnsi="Times New Roman" w:cs="Times New Roman"/>
          <w:sz w:val="28"/>
          <w:szCs w:val="28"/>
          <w:lang w:eastAsia="ru-RU"/>
        </w:rPr>
        <w:t>3) рассматривать и представлять на согласование Комитета по культуре планы работ, планы развития Автономного учреждения, планы финансово-хозяйственной деятельности,</w:t>
      </w:r>
      <w:r w:rsidRPr="00302EA3">
        <w:rPr>
          <w:rFonts w:ascii="Times New Roman" w:hAnsi="Times New Roman" w:cs="Times New Roman"/>
          <w:sz w:val="28"/>
          <w:szCs w:val="28"/>
        </w:rPr>
        <w:t xml:space="preserve"> </w:t>
      </w:r>
      <w:r w:rsidRPr="00302EA3">
        <w:rPr>
          <w:rFonts w:ascii="Times New Roman" w:hAnsi="Times New Roman" w:cs="Times New Roman"/>
          <w:sz w:val="28"/>
          <w:szCs w:val="28"/>
          <w:lang w:eastAsia="ru-RU"/>
        </w:rPr>
        <w:t xml:space="preserve">показатели для муниципальных заданий, установленные отчеты; </w:t>
      </w:r>
    </w:p>
    <w:p w14:paraId="0BFC27AF" w14:textId="77777777" w:rsidR="00302EA3" w:rsidRPr="00302EA3" w:rsidRDefault="00302EA3" w:rsidP="00302EA3">
      <w:pPr>
        <w:spacing w:after="0" w:line="240" w:lineRule="auto"/>
        <w:ind w:firstLine="567"/>
        <w:jc w:val="both"/>
        <w:rPr>
          <w:rFonts w:ascii="Times New Roman" w:hAnsi="Times New Roman" w:cs="Times New Roman"/>
          <w:sz w:val="28"/>
          <w:szCs w:val="28"/>
          <w:lang w:eastAsia="ru-RU"/>
        </w:rPr>
      </w:pPr>
      <w:r w:rsidRPr="00302EA3">
        <w:rPr>
          <w:rFonts w:ascii="Times New Roman" w:hAnsi="Times New Roman" w:cs="Times New Roman"/>
          <w:sz w:val="28"/>
          <w:szCs w:val="28"/>
          <w:lang w:eastAsia="ru-RU"/>
        </w:rPr>
        <w:t>4) вести культурно-досуговую, культурно-просветительскую, спортивно-оздоровительную, туристско-экскурсионную и административно-хозяйственную деятельность в соответствии с законодательными и иными нормативными правовыми актами Российской Федерации, Московской области, муниципальными актами, распорядительными актами Комитета по культуре, настоящим Уставом, локальными актами Автономного учреждения;</w:t>
      </w:r>
    </w:p>
    <w:p w14:paraId="638B1367" w14:textId="77777777" w:rsidR="00302EA3" w:rsidRPr="00302EA3" w:rsidRDefault="00302EA3" w:rsidP="00302EA3">
      <w:pPr>
        <w:spacing w:after="0" w:line="240" w:lineRule="auto"/>
        <w:ind w:firstLine="567"/>
        <w:jc w:val="both"/>
        <w:rPr>
          <w:rFonts w:ascii="Times New Roman" w:hAnsi="Times New Roman" w:cs="Times New Roman"/>
          <w:sz w:val="28"/>
          <w:szCs w:val="28"/>
          <w:lang w:eastAsia="ru-RU"/>
        </w:rPr>
      </w:pPr>
      <w:r w:rsidRPr="00302EA3">
        <w:rPr>
          <w:rFonts w:ascii="Times New Roman" w:hAnsi="Times New Roman" w:cs="Times New Roman"/>
          <w:sz w:val="28"/>
          <w:szCs w:val="28"/>
          <w:lang w:eastAsia="ru-RU"/>
        </w:rPr>
        <w:t>5) обеспечивать целевое и рациональное использование имущества и бюджетных средств, предусмотренных Автономному учреждению;</w:t>
      </w:r>
    </w:p>
    <w:p w14:paraId="69744469" w14:textId="77777777" w:rsidR="00302EA3" w:rsidRPr="00302EA3" w:rsidRDefault="00302EA3" w:rsidP="00302EA3">
      <w:pPr>
        <w:spacing w:after="0" w:line="240" w:lineRule="auto"/>
        <w:ind w:firstLine="567"/>
        <w:jc w:val="both"/>
        <w:rPr>
          <w:rFonts w:ascii="Times New Roman" w:hAnsi="Times New Roman" w:cs="Times New Roman"/>
          <w:sz w:val="28"/>
          <w:szCs w:val="28"/>
          <w:lang w:eastAsia="ru-RU"/>
        </w:rPr>
      </w:pPr>
      <w:r w:rsidRPr="00302EA3">
        <w:rPr>
          <w:rFonts w:ascii="Times New Roman" w:hAnsi="Times New Roman" w:cs="Times New Roman"/>
          <w:sz w:val="28"/>
          <w:szCs w:val="28"/>
          <w:lang w:eastAsia="ru-RU"/>
        </w:rPr>
        <w:t xml:space="preserve">6) осуществлять налоговый, оперативный бухгалтерский учет результатов финансово-хозяйственной и иной деятельности самостоятельно или </w:t>
      </w:r>
      <w:proofErr w:type="gramStart"/>
      <w:r w:rsidRPr="00302EA3">
        <w:rPr>
          <w:rFonts w:ascii="Times New Roman" w:hAnsi="Times New Roman" w:cs="Times New Roman"/>
          <w:sz w:val="28"/>
          <w:szCs w:val="28"/>
          <w:lang w:eastAsia="ru-RU"/>
        </w:rPr>
        <w:t>с помощью</w:t>
      </w:r>
      <w:proofErr w:type="gramEnd"/>
      <w:r w:rsidRPr="00302EA3">
        <w:rPr>
          <w:rFonts w:ascii="Times New Roman" w:hAnsi="Times New Roman" w:cs="Times New Roman"/>
          <w:sz w:val="28"/>
          <w:szCs w:val="28"/>
          <w:lang w:eastAsia="ru-RU"/>
        </w:rPr>
        <w:t xml:space="preserve"> привлеченной по договору специализированной организации;</w:t>
      </w:r>
    </w:p>
    <w:p w14:paraId="2C7162DC" w14:textId="77777777" w:rsidR="00302EA3" w:rsidRPr="00302EA3" w:rsidRDefault="00302EA3" w:rsidP="00302EA3">
      <w:pPr>
        <w:spacing w:after="0" w:line="240" w:lineRule="auto"/>
        <w:ind w:firstLine="567"/>
        <w:jc w:val="both"/>
        <w:rPr>
          <w:rFonts w:ascii="Times New Roman" w:hAnsi="Times New Roman" w:cs="Times New Roman"/>
          <w:sz w:val="28"/>
          <w:szCs w:val="28"/>
          <w:lang w:eastAsia="ru-RU"/>
        </w:rPr>
      </w:pPr>
      <w:r w:rsidRPr="00302EA3">
        <w:rPr>
          <w:rFonts w:ascii="Times New Roman" w:hAnsi="Times New Roman" w:cs="Times New Roman"/>
          <w:sz w:val="28"/>
          <w:szCs w:val="28"/>
          <w:lang w:eastAsia="ru-RU"/>
        </w:rPr>
        <w:t xml:space="preserve">7) обеспечивать своим работникам гарантированный законодательством Российской Федерации, Московской области и муниципальными актами минимальный размер оплаты труда, среднеотраслевой уровень оплаты труда, своевременно и в полном объеме выплачивать работникам заработную плату и иные выплаты, производить индексацию заработной платы, оказывать меры </w:t>
      </w:r>
      <w:r w:rsidRPr="00302EA3">
        <w:rPr>
          <w:rFonts w:ascii="Times New Roman" w:hAnsi="Times New Roman" w:cs="Times New Roman"/>
          <w:sz w:val="28"/>
          <w:szCs w:val="28"/>
          <w:lang w:eastAsia="ru-RU"/>
        </w:rPr>
        <w:lastRenderedPageBreak/>
        <w:t>социальной защиты и обеспечивать безопасные условия труда в соответствии с действующим законодательством;</w:t>
      </w:r>
    </w:p>
    <w:p w14:paraId="14EA6F49" w14:textId="77777777" w:rsidR="00302EA3" w:rsidRPr="00302EA3" w:rsidRDefault="00302EA3" w:rsidP="00302EA3">
      <w:pPr>
        <w:spacing w:after="0" w:line="240" w:lineRule="auto"/>
        <w:ind w:firstLine="567"/>
        <w:jc w:val="both"/>
        <w:rPr>
          <w:rFonts w:ascii="Times New Roman" w:hAnsi="Times New Roman" w:cs="Times New Roman"/>
          <w:sz w:val="28"/>
          <w:szCs w:val="28"/>
          <w:lang w:eastAsia="ru-RU"/>
        </w:rPr>
      </w:pPr>
      <w:r w:rsidRPr="00302EA3">
        <w:rPr>
          <w:rFonts w:ascii="Times New Roman" w:hAnsi="Times New Roman" w:cs="Times New Roman"/>
          <w:sz w:val="28"/>
          <w:szCs w:val="28"/>
          <w:lang w:eastAsia="ru-RU"/>
        </w:rPr>
        <w:t>8) обеспечивать установленный режим содержания, использования и сохранности имущества Автономного учреждения;</w:t>
      </w:r>
    </w:p>
    <w:p w14:paraId="00BC0370" w14:textId="77777777" w:rsidR="00302EA3" w:rsidRPr="00302EA3" w:rsidRDefault="00302EA3" w:rsidP="00302EA3">
      <w:pPr>
        <w:spacing w:after="0" w:line="240" w:lineRule="auto"/>
        <w:ind w:firstLine="567"/>
        <w:jc w:val="both"/>
        <w:rPr>
          <w:rFonts w:ascii="Times New Roman" w:hAnsi="Times New Roman" w:cs="Times New Roman"/>
          <w:sz w:val="28"/>
          <w:szCs w:val="28"/>
          <w:lang w:eastAsia="ru-RU"/>
        </w:rPr>
      </w:pPr>
      <w:r w:rsidRPr="00302EA3">
        <w:rPr>
          <w:rFonts w:ascii="Times New Roman" w:hAnsi="Times New Roman" w:cs="Times New Roman"/>
          <w:sz w:val="28"/>
          <w:szCs w:val="28"/>
          <w:lang w:eastAsia="ru-RU"/>
        </w:rPr>
        <w:t>9) вести статистическую и иную отчетность, отчитываться о результатах деятельности в порядке и сроки, установленные органами управления в сфере культуры в соответствии с законодательством Российской Федерации, Московской области и муниципальными актами;</w:t>
      </w:r>
    </w:p>
    <w:p w14:paraId="47DC90D7" w14:textId="77777777" w:rsidR="00302EA3" w:rsidRPr="00302EA3" w:rsidRDefault="00302EA3" w:rsidP="00302EA3">
      <w:pPr>
        <w:spacing w:after="0" w:line="240" w:lineRule="auto"/>
        <w:ind w:firstLine="567"/>
        <w:jc w:val="both"/>
        <w:rPr>
          <w:rFonts w:ascii="Times New Roman" w:hAnsi="Times New Roman" w:cs="Times New Roman"/>
          <w:sz w:val="28"/>
          <w:szCs w:val="28"/>
          <w:lang w:eastAsia="ru-RU"/>
        </w:rPr>
      </w:pPr>
      <w:r w:rsidRPr="00302EA3">
        <w:rPr>
          <w:rFonts w:ascii="Times New Roman" w:hAnsi="Times New Roman" w:cs="Times New Roman"/>
          <w:sz w:val="28"/>
          <w:szCs w:val="28"/>
          <w:lang w:eastAsia="ru-RU"/>
        </w:rPr>
        <w:t>10) осуществлять закупки товаров, работ и услуг для обеспечения деятельности Автономного учреждения в соответствии с законодательством Российской Федерации, Московской области и муниципальными актами;</w:t>
      </w:r>
    </w:p>
    <w:p w14:paraId="73AD67F0" w14:textId="77777777" w:rsidR="00302EA3" w:rsidRPr="00302EA3" w:rsidRDefault="00302EA3" w:rsidP="00302EA3">
      <w:pPr>
        <w:spacing w:after="0" w:line="240" w:lineRule="auto"/>
        <w:ind w:firstLine="567"/>
        <w:jc w:val="both"/>
        <w:rPr>
          <w:rFonts w:ascii="Times New Roman" w:hAnsi="Times New Roman" w:cs="Times New Roman"/>
          <w:sz w:val="28"/>
          <w:szCs w:val="28"/>
          <w:lang w:eastAsia="ru-RU"/>
        </w:rPr>
      </w:pPr>
      <w:r w:rsidRPr="00302EA3">
        <w:rPr>
          <w:rFonts w:ascii="Times New Roman" w:hAnsi="Times New Roman" w:cs="Times New Roman"/>
          <w:sz w:val="28"/>
          <w:szCs w:val="28"/>
          <w:lang w:eastAsia="ru-RU"/>
        </w:rPr>
        <w:t>11) обеспечивать создание и ведение официального сайта Автономного учреждения в информационно-телекоммуникационной сети «Интернет»;</w:t>
      </w:r>
    </w:p>
    <w:p w14:paraId="5E7953B4" w14:textId="77777777" w:rsidR="00302EA3" w:rsidRPr="00302EA3" w:rsidRDefault="00302EA3" w:rsidP="00302EA3">
      <w:pPr>
        <w:spacing w:after="0" w:line="240" w:lineRule="auto"/>
        <w:ind w:firstLine="567"/>
        <w:jc w:val="both"/>
        <w:rPr>
          <w:rFonts w:ascii="Times New Roman" w:hAnsi="Times New Roman" w:cs="Times New Roman"/>
          <w:sz w:val="28"/>
          <w:szCs w:val="28"/>
          <w:lang w:eastAsia="ru-RU"/>
        </w:rPr>
      </w:pPr>
      <w:r w:rsidRPr="00302EA3">
        <w:rPr>
          <w:rFonts w:ascii="Times New Roman" w:hAnsi="Times New Roman" w:cs="Times New Roman"/>
          <w:sz w:val="28"/>
          <w:szCs w:val="28"/>
          <w:lang w:eastAsia="ru-RU"/>
        </w:rPr>
        <w:t>12) размещать на </w:t>
      </w:r>
      <w:hyperlink r:id="rId5" w:tgtFrame="_blank" w:history="1">
        <w:r w:rsidRPr="00302EA3">
          <w:rPr>
            <w:rFonts w:ascii="Times New Roman" w:hAnsi="Times New Roman"/>
            <w:sz w:val="28"/>
            <w:szCs w:val="28"/>
          </w:rPr>
          <w:t>официальном сайте</w:t>
        </w:r>
      </w:hyperlink>
      <w:r w:rsidRPr="00302EA3">
        <w:rPr>
          <w:rFonts w:ascii="Times New Roman" w:hAnsi="Times New Roman"/>
          <w:sz w:val="28"/>
          <w:szCs w:val="28"/>
        </w:rPr>
        <w:t xml:space="preserve"> Автономного учреждения и </w:t>
      </w:r>
      <w:hyperlink r:id="rId6" w:tgtFrame="_blank" w:history="1">
        <w:r w:rsidRPr="00302EA3">
          <w:rPr>
            <w:rFonts w:ascii="Times New Roman" w:hAnsi="Times New Roman"/>
            <w:sz w:val="28"/>
            <w:szCs w:val="28"/>
          </w:rPr>
          <w:t>официальном сайте</w:t>
        </w:r>
      </w:hyperlink>
      <w:r w:rsidRPr="00302EA3">
        <w:rPr>
          <w:rFonts w:ascii="Times New Roman" w:hAnsi="Times New Roman" w:cs="Times New Roman"/>
          <w:sz w:val="28"/>
          <w:szCs w:val="28"/>
          <w:lang w:eastAsia="ru-RU"/>
        </w:rPr>
        <w:t>  для размещения информации о государственных и муниципальных учреждениях в информационно-телекоммуникационной сети «Интернет» (</w:t>
      </w:r>
      <w:r w:rsidRPr="00302EA3">
        <w:rPr>
          <w:rFonts w:ascii="Times New Roman" w:hAnsi="Times New Roman" w:cs="Times New Roman"/>
          <w:sz w:val="28"/>
          <w:szCs w:val="28"/>
          <w:lang w:val="en-US" w:eastAsia="ru-RU"/>
        </w:rPr>
        <w:t>bus</w:t>
      </w:r>
      <w:r w:rsidRPr="00302EA3">
        <w:rPr>
          <w:rFonts w:ascii="Times New Roman" w:hAnsi="Times New Roman" w:cs="Times New Roman"/>
          <w:sz w:val="28"/>
          <w:szCs w:val="28"/>
          <w:lang w:eastAsia="ru-RU"/>
        </w:rPr>
        <w:t>.</w:t>
      </w:r>
      <w:proofErr w:type="spellStart"/>
      <w:r w:rsidRPr="00302EA3">
        <w:rPr>
          <w:rFonts w:ascii="Times New Roman" w:hAnsi="Times New Roman" w:cs="Times New Roman"/>
          <w:sz w:val="28"/>
          <w:szCs w:val="28"/>
          <w:lang w:val="en-US" w:eastAsia="ru-RU"/>
        </w:rPr>
        <w:t>gov</w:t>
      </w:r>
      <w:proofErr w:type="spellEnd"/>
      <w:r w:rsidRPr="00302EA3">
        <w:rPr>
          <w:rFonts w:ascii="Times New Roman" w:hAnsi="Times New Roman" w:cs="Times New Roman"/>
          <w:sz w:val="28"/>
          <w:szCs w:val="28"/>
          <w:lang w:eastAsia="ru-RU"/>
        </w:rPr>
        <w:t>.</w:t>
      </w:r>
      <w:proofErr w:type="spellStart"/>
      <w:r w:rsidRPr="00302EA3">
        <w:rPr>
          <w:rFonts w:ascii="Times New Roman" w:hAnsi="Times New Roman" w:cs="Times New Roman"/>
          <w:sz w:val="28"/>
          <w:szCs w:val="28"/>
          <w:lang w:val="en-US" w:eastAsia="ru-RU"/>
        </w:rPr>
        <w:t>ru</w:t>
      </w:r>
      <w:proofErr w:type="spellEnd"/>
      <w:r w:rsidRPr="00302EA3">
        <w:rPr>
          <w:rFonts w:ascii="Times New Roman" w:hAnsi="Times New Roman" w:cs="Times New Roman"/>
          <w:sz w:val="28"/>
          <w:szCs w:val="28"/>
          <w:lang w:eastAsia="ru-RU"/>
        </w:rPr>
        <w:t>) информацию о деятельности Автономного учреждения в соответствии с требованиями законодательных и иных нормативных правовых актов;</w:t>
      </w:r>
    </w:p>
    <w:p w14:paraId="6F8D016C" w14:textId="77777777" w:rsidR="00302EA3" w:rsidRPr="00302EA3" w:rsidRDefault="00302EA3" w:rsidP="00302EA3">
      <w:pPr>
        <w:spacing w:after="0" w:line="240" w:lineRule="auto"/>
        <w:ind w:firstLine="567"/>
        <w:jc w:val="both"/>
        <w:rPr>
          <w:rFonts w:ascii="Times New Roman" w:hAnsi="Times New Roman" w:cs="Times New Roman"/>
          <w:sz w:val="28"/>
          <w:szCs w:val="28"/>
          <w:lang w:eastAsia="ru-RU"/>
        </w:rPr>
      </w:pPr>
      <w:r w:rsidRPr="00302EA3">
        <w:rPr>
          <w:rFonts w:ascii="Times New Roman" w:hAnsi="Times New Roman" w:cs="Times New Roman"/>
          <w:sz w:val="28"/>
          <w:szCs w:val="28"/>
          <w:lang w:eastAsia="ru-RU"/>
        </w:rPr>
        <w:t>13) выполнять мероприятия по мобилизационной подготовке, мобилизации и гражданской обороне в соответствии с законодательством Российской Федерации, Московской области и муниципальными актами;</w:t>
      </w:r>
    </w:p>
    <w:p w14:paraId="0F7C6EB2" w14:textId="77777777" w:rsidR="00302EA3" w:rsidRPr="00302EA3" w:rsidRDefault="00302EA3" w:rsidP="00302EA3">
      <w:pPr>
        <w:spacing w:after="0" w:line="240" w:lineRule="auto"/>
        <w:ind w:firstLine="567"/>
        <w:jc w:val="both"/>
        <w:rPr>
          <w:rFonts w:ascii="Times New Roman" w:hAnsi="Times New Roman" w:cs="Times New Roman"/>
          <w:sz w:val="28"/>
          <w:szCs w:val="28"/>
          <w:lang w:eastAsia="ru-RU"/>
        </w:rPr>
      </w:pPr>
      <w:r w:rsidRPr="00302EA3">
        <w:rPr>
          <w:rFonts w:ascii="Times New Roman" w:hAnsi="Times New Roman" w:cs="Times New Roman"/>
          <w:sz w:val="28"/>
          <w:szCs w:val="28"/>
          <w:lang w:eastAsia="ru-RU"/>
        </w:rPr>
        <w:t>14) создавать необходимые условия для деятельности Наблюдательного совета и других органов управления Автономного учреждения;</w:t>
      </w:r>
    </w:p>
    <w:p w14:paraId="33AF49DA" w14:textId="77777777"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15) вести делопроизводство в установленном порядке;</w:t>
      </w:r>
    </w:p>
    <w:p w14:paraId="66B109F5" w14:textId="77777777"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16) разрабатывать и принимать локальные нормативные акты;</w:t>
      </w:r>
    </w:p>
    <w:p w14:paraId="30D7ED12" w14:textId="77777777"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17) проводить независимую оценку качества условий оказания услуг;</w:t>
      </w:r>
    </w:p>
    <w:p w14:paraId="66AEA90C" w14:textId="77777777"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18) нести ответственность в соответствии с законодательством Российской Федерации за нарушения договорных, расчетных и иных обязательств, за нарушение правил хозяйствования, установленных законодательством Российской Федерации;</w:t>
      </w:r>
    </w:p>
    <w:p w14:paraId="55982592" w14:textId="77777777"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19) выполнять иные обязанности, предусмотренные законодательством Российской Федерации, Московской области, муниципальными актами, настоящим Уставом, а также решениями и поручениями Учредителя.</w:t>
      </w:r>
    </w:p>
    <w:p w14:paraId="48E647AD" w14:textId="77777777" w:rsidR="00302EA3" w:rsidRPr="00302EA3" w:rsidRDefault="00302EA3" w:rsidP="00302EA3">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302EA3">
        <w:rPr>
          <w:rFonts w:ascii="Times New Roman" w:eastAsia="Calibri" w:hAnsi="Times New Roman" w:cs="Times New Roman"/>
          <w:sz w:val="28"/>
          <w:szCs w:val="28"/>
          <w:lang w:eastAsia="ru-RU"/>
        </w:rPr>
        <w:t>4.3. Автономное учреждение не вправе размещать денежные средства на депозитах в кредитных организациях, а также совершать сделки с ценными бумагами.</w:t>
      </w:r>
    </w:p>
    <w:p w14:paraId="4558986E" w14:textId="77777777" w:rsidR="00302EA3" w:rsidRPr="00302EA3" w:rsidRDefault="00302EA3" w:rsidP="00302EA3">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p>
    <w:p w14:paraId="72DC92F8" w14:textId="77777777" w:rsidR="00302EA3" w:rsidRPr="00302EA3" w:rsidRDefault="00302EA3" w:rsidP="00302EA3">
      <w:pPr>
        <w:numPr>
          <w:ilvl w:val="0"/>
          <w:numId w:val="13"/>
        </w:numPr>
        <w:autoSpaceDE w:val="0"/>
        <w:autoSpaceDN w:val="0"/>
        <w:adjustRightInd w:val="0"/>
        <w:spacing w:after="0" w:line="240" w:lineRule="auto"/>
        <w:contextualSpacing/>
        <w:jc w:val="center"/>
        <w:outlineLvl w:val="0"/>
        <w:rPr>
          <w:rFonts w:ascii="Times New Roman" w:eastAsia="Times New Roman" w:hAnsi="Times New Roman" w:cs="Times New Roman"/>
          <w:b/>
          <w:bCs/>
          <w:sz w:val="28"/>
          <w:szCs w:val="28"/>
          <w:lang w:eastAsia="ru-RU"/>
        </w:rPr>
      </w:pPr>
      <w:proofErr w:type="gramStart"/>
      <w:r w:rsidRPr="00302EA3">
        <w:rPr>
          <w:rFonts w:ascii="Times New Roman" w:eastAsia="Times New Roman" w:hAnsi="Times New Roman" w:cs="Times New Roman"/>
          <w:b/>
          <w:bCs/>
          <w:sz w:val="28"/>
          <w:szCs w:val="28"/>
          <w:lang w:eastAsia="ru-RU"/>
        </w:rPr>
        <w:t>УПРАВЛЕНИЕ  АВТОНОМНЫМ</w:t>
      </w:r>
      <w:proofErr w:type="gramEnd"/>
      <w:r w:rsidRPr="00302EA3">
        <w:rPr>
          <w:rFonts w:ascii="Times New Roman" w:eastAsia="Times New Roman" w:hAnsi="Times New Roman" w:cs="Times New Roman"/>
          <w:b/>
          <w:bCs/>
          <w:sz w:val="28"/>
          <w:szCs w:val="28"/>
          <w:lang w:eastAsia="ru-RU"/>
        </w:rPr>
        <w:t xml:space="preserve"> УЧРЕЖДЕНИЕМ</w:t>
      </w:r>
    </w:p>
    <w:p w14:paraId="12FF1A39" w14:textId="77777777" w:rsidR="00302EA3" w:rsidRPr="00302EA3" w:rsidRDefault="00302EA3" w:rsidP="00302EA3">
      <w:pPr>
        <w:autoSpaceDE w:val="0"/>
        <w:autoSpaceDN w:val="0"/>
        <w:adjustRightInd w:val="0"/>
        <w:spacing w:after="0" w:line="240" w:lineRule="auto"/>
        <w:ind w:left="720"/>
        <w:contextualSpacing/>
        <w:outlineLvl w:val="0"/>
        <w:rPr>
          <w:rFonts w:ascii="Times New Roman" w:eastAsia="Times New Roman" w:hAnsi="Times New Roman" w:cs="Times New Roman"/>
          <w:b/>
          <w:bCs/>
          <w:sz w:val="28"/>
          <w:szCs w:val="28"/>
          <w:lang w:eastAsia="ru-RU"/>
        </w:rPr>
      </w:pPr>
    </w:p>
    <w:p w14:paraId="5F9DC65C"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5.1. Управление Автономным учреждением осуществляется в соответствии с законодательством Российской Федерации, Московской области, муниципальными актами и настоящим Уставом </w:t>
      </w:r>
      <w:r w:rsidRPr="00302EA3">
        <w:rPr>
          <w:rFonts w:ascii="Times New Roman" w:hAnsi="Times New Roman" w:cs="Times New Roman"/>
          <w:color w:val="000000"/>
          <w:sz w:val="28"/>
          <w:szCs w:val="28"/>
        </w:rPr>
        <w:t>на основе сочетания принципов единоначалия и коллегиальности.</w:t>
      </w:r>
      <w:r w:rsidRPr="00302EA3">
        <w:rPr>
          <w:rFonts w:ascii="Times New Roman" w:eastAsia="Times New Roman" w:hAnsi="Times New Roman" w:cs="Times New Roman"/>
          <w:sz w:val="28"/>
          <w:szCs w:val="28"/>
          <w:lang w:eastAsia="ru-RU"/>
        </w:rPr>
        <w:t xml:space="preserve"> </w:t>
      </w:r>
    </w:p>
    <w:p w14:paraId="42CFA677"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lastRenderedPageBreak/>
        <w:t>5.2. Органами Автономного учреждения являются Учредитель, Наблюдательный совет Автономного учреждения, руководитель Автономного учреждения в лице директора, общее собрание работников Автономного учреждения.</w:t>
      </w:r>
    </w:p>
    <w:p w14:paraId="3332046A"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5.3. К компетенции Учредителя в области управления Автономным учреждением относится:</w:t>
      </w:r>
    </w:p>
    <w:p w14:paraId="20E0208A" w14:textId="77777777" w:rsidR="00302EA3" w:rsidRPr="00302EA3" w:rsidRDefault="00302EA3" w:rsidP="00302EA3">
      <w:pPr>
        <w:spacing w:after="0" w:line="240" w:lineRule="auto"/>
        <w:ind w:firstLine="567"/>
        <w:jc w:val="both"/>
        <w:rPr>
          <w:rFonts w:ascii="Times New Roman" w:hAnsi="Times New Roman" w:cs="Times New Roman"/>
          <w:sz w:val="28"/>
          <w:szCs w:val="28"/>
          <w:lang w:eastAsia="ru-RU"/>
        </w:rPr>
      </w:pPr>
      <w:r w:rsidRPr="00302EA3">
        <w:rPr>
          <w:rFonts w:ascii="Times New Roman" w:hAnsi="Times New Roman" w:cs="Times New Roman"/>
          <w:sz w:val="28"/>
          <w:szCs w:val="28"/>
          <w:lang w:eastAsia="ru-RU"/>
        </w:rPr>
        <w:t>1) принятие решений о создании, реорганизации, изменение типа и ликвидации Автономного учреждения;</w:t>
      </w:r>
    </w:p>
    <w:p w14:paraId="514D134A" w14:textId="77777777" w:rsidR="00302EA3" w:rsidRPr="00302EA3" w:rsidRDefault="00302EA3" w:rsidP="00302EA3">
      <w:pPr>
        <w:spacing w:after="0" w:line="240" w:lineRule="auto"/>
        <w:ind w:firstLine="567"/>
        <w:jc w:val="both"/>
        <w:rPr>
          <w:rFonts w:ascii="Times New Roman" w:hAnsi="Times New Roman" w:cs="Times New Roman"/>
          <w:sz w:val="28"/>
          <w:szCs w:val="28"/>
          <w:lang w:eastAsia="ru-RU"/>
        </w:rPr>
      </w:pPr>
      <w:r w:rsidRPr="00302EA3">
        <w:rPr>
          <w:rFonts w:ascii="Times New Roman" w:hAnsi="Times New Roman" w:cs="Times New Roman"/>
          <w:sz w:val="28"/>
          <w:szCs w:val="28"/>
          <w:lang w:eastAsia="ru-RU"/>
        </w:rPr>
        <w:t>2) утверждение передаточного акта или разделительного баланса;</w:t>
      </w:r>
    </w:p>
    <w:p w14:paraId="14E9F0D3" w14:textId="77777777" w:rsidR="00302EA3" w:rsidRPr="00302EA3" w:rsidRDefault="00302EA3" w:rsidP="00302EA3">
      <w:pPr>
        <w:spacing w:after="0" w:line="240" w:lineRule="auto"/>
        <w:ind w:firstLine="567"/>
        <w:jc w:val="both"/>
        <w:rPr>
          <w:rFonts w:ascii="Times New Roman" w:hAnsi="Times New Roman" w:cs="Times New Roman"/>
          <w:sz w:val="28"/>
          <w:szCs w:val="28"/>
          <w:lang w:eastAsia="ru-RU"/>
        </w:rPr>
      </w:pPr>
      <w:r w:rsidRPr="00302EA3">
        <w:rPr>
          <w:rFonts w:ascii="Times New Roman" w:hAnsi="Times New Roman" w:cs="Times New Roman"/>
          <w:sz w:val="28"/>
          <w:szCs w:val="28"/>
          <w:lang w:eastAsia="ru-RU"/>
        </w:rPr>
        <w:t>3) назначение ликвидационной комиссии и утверждение промежуточного и окончательного ликвидационных балансов;</w:t>
      </w:r>
    </w:p>
    <w:p w14:paraId="6DC89A8D"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4) утверждение Устава Автономного учреждения, а также вносимых в него изменений;</w:t>
      </w:r>
    </w:p>
    <w:p w14:paraId="43DE1380"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5) принятие решений о создании Автономным учреждением других юридических лиц, об участии Автономного учреждения в других юридических лицах, о создании филиалов и об открытии представительств Автономного учреждения;</w:t>
      </w:r>
    </w:p>
    <w:p w14:paraId="399EEE24"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6) утверждение аудиторской организации или индивидуального аудитора Автономного учреждения;</w:t>
      </w:r>
    </w:p>
    <w:p w14:paraId="2122B059"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7) назначение (утверждение) руководителя Автономного учреждения и прекращение его полномочий,</w:t>
      </w:r>
      <w:r w:rsidRPr="00302EA3">
        <w:rPr>
          <w:rFonts w:ascii="Times New Roman" w:eastAsia="Times New Roman" w:hAnsi="Times New Roman" w:cs="Times New Roman"/>
          <w:color w:val="333333"/>
          <w:sz w:val="28"/>
          <w:szCs w:val="28"/>
          <w:lang w:eastAsia="ru-RU"/>
        </w:rPr>
        <w:t xml:space="preserve"> </w:t>
      </w:r>
      <w:r w:rsidRPr="00302EA3">
        <w:rPr>
          <w:rFonts w:ascii="Times New Roman" w:eastAsia="Times New Roman" w:hAnsi="Times New Roman" w:cs="Times New Roman"/>
          <w:sz w:val="28"/>
          <w:szCs w:val="28"/>
          <w:lang w:eastAsia="ru-RU"/>
        </w:rPr>
        <w:t xml:space="preserve">а также заключение и прекращение трудового договора с ним; </w:t>
      </w:r>
    </w:p>
    <w:p w14:paraId="4AD414EE"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8) принятие решения о назначении членов Наблюдательного Совета или досрочном прекращении их полномочий, созыве заседания Наблюдательного совета, в том числе первого заседания Наблюдательного совета после создания Автономного Учреждения, либо утверждения нового состава Наблюдательного Совета;</w:t>
      </w:r>
    </w:p>
    <w:p w14:paraId="4533DD0E" w14:textId="77777777" w:rsidR="00302EA3" w:rsidRPr="00302EA3" w:rsidRDefault="00302EA3" w:rsidP="00302EA3">
      <w:pPr>
        <w:autoSpaceDE w:val="0"/>
        <w:autoSpaceDN w:val="0"/>
        <w:adjustRightInd w:val="0"/>
        <w:spacing w:after="0" w:line="240" w:lineRule="auto"/>
        <w:ind w:firstLine="567"/>
        <w:jc w:val="both"/>
        <w:rPr>
          <w:rFonts w:ascii="Times New Roman" w:hAnsi="Times New Roman" w:cs="Times New Roman"/>
          <w:color w:val="000000"/>
          <w:sz w:val="28"/>
          <w:szCs w:val="28"/>
        </w:rPr>
      </w:pPr>
      <w:r w:rsidRPr="00302EA3">
        <w:rPr>
          <w:rFonts w:ascii="Times New Roman" w:hAnsi="Times New Roman" w:cs="Times New Roman"/>
          <w:color w:val="000000"/>
          <w:sz w:val="28"/>
          <w:szCs w:val="28"/>
        </w:rPr>
        <w:t xml:space="preserve">9) рассмотрение предложения руководителя Автономного учреждения и принятие решения об одобрении сделки с имуществом Автономного учреждения в случаях, если для совершения таких сделок требуется согласие Учредителя, в том числе при совершении Автономным учреждением сделки с имуществом или сделки, в отношении которой имеется заинтересованность; </w:t>
      </w:r>
    </w:p>
    <w:p w14:paraId="71B43FD2" w14:textId="77777777" w:rsidR="00302EA3" w:rsidRPr="00302EA3" w:rsidRDefault="00302EA3" w:rsidP="00302EA3">
      <w:pPr>
        <w:autoSpaceDE w:val="0"/>
        <w:autoSpaceDN w:val="0"/>
        <w:adjustRightInd w:val="0"/>
        <w:spacing w:after="0" w:line="240" w:lineRule="auto"/>
        <w:ind w:firstLine="567"/>
        <w:jc w:val="both"/>
        <w:rPr>
          <w:rFonts w:ascii="Times New Roman" w:hAnsi="Times New Roman" w:cs="Times New Roman"/>
          <w:color w:val="000000"/>
          <w:sz w:val="28"/>
          <w:szCs w:val="28"/>
        </w:rPr>
      </w:pPr>
      <w:r w:rsidRPr="00302EA3">
        <w:rPr>
          <w:rFonts w:ascii="Times New Roman" w:hAnsi="Times New Roman" w:cs="Times New Roman"/>
          <w:color w:val="000000"/>
          <w:sz w:val="28"/>
          <w:szCs w:val="28"/>
        </w:rPr>
        <w:t>10) представление на рассмотрение Наблюдательного совета:</w:t>
      </w:r>
    </w:p>
    <w:p w14:paraId="2B013E0C" w14:textId="77777777" w:rsidR="00302EA3" w:rsidRPr="00302EA3" w:rsidRDefault="00302EA3" w:rsidP="00302EA3">
      <w:pPr>
        <w:autoSpaceDE w:val="0"/>
        <w:autoSpaceDN w:val="0"/>
        <w:adjustRightInd w:val="0"/>
        <w:spacing w:after="0" w:line="240" w:lineRule="auto"/>
        <w:ind w:firstLine="567"/>
        <w:jc w:val="both"/>
        <w:rPr>
          <w:rFonts w:ascii="Times New Roman" w:hAnsi="Times New Roman" w:cs="Times New Roman"/>
          <w:color w:val="000000"/>
          <w:sz w:val="28"/>
          <w:szCs w:val="28"/>
        </w:rPr>
      </w:pPr>
      <w:r w:rsidRPr="00302EA3">
        <w:rPr>
          <w:rFonts w:ascii="Times New Roman" w:hAnsi="Times New Roman" w:cs="Times New Roman"/>
          <w:color w:val="000000"/>
          <w:sz w:val="28"/>
          <w:szCs w:val="28"/>
        </w:rPr>
        <w:t>предложения о внесении изменений в Устав Автономного учреждения;</w:t>
      </w:r>
    </w:p>
    <w:p w14:paraId="69B6156B" w14:textId="77777777" w:rsidR="00302EA3" w:rsidRPr="00302EA3" w:rsidRDefault="00302EA3" w:rsidP="00302EA3">
      <w:pPr>
        <w:autoSpaceDE w:val="0"/>
        <w:autoSpaceDN w:val="0"/>
        <w:adjustRightInd w:val="0"/>
        <w:spacing w:after="0" w:line="240" w:lineRule="auto"/>
        <w:ind w:firstLine="567"/>
        <w:jc w:val="both"/>
        <w:rPr>
          <w:rFonts w:ascii="Times New Roman" w:hAnsi="Times New Roman" w:cs="Times New Roman"/>
          <w:color w:val="000000"/>
          <w:sz w:val="28"/>
          <w:szCs w:val="28"/>
        </w:rPr>
      </w:pPr>
      <w:r w:rsidRPr="00302EA3">
        <w:rPr>
          <w:rFonts w:ascii="Times New Roman" w:hAnsi="Times New Roman" w:cs="Times New Roman"/>
          <w:color w:val="000000"/>
          <w:sz w:val="28"/>
          <w:szCs w:val="28"/>
        </w:rPr>
        <w:t>о создании и ликвидации филиалов Автономного учреждения;</w:t>
      </w:r>
    </w:p>
    <w:p w14:paraId="09609985" w14:textId="77777777" w:rsidR="00302EA3" w:rsidRPr="00302EA3" w:rsidRDefault="00302EA3" w:rsidP="00302EA3">
      <w:pPr>
        <w:autoSpaceDE w:val="0"/>
        <w:autoSpaceDN w:val="0"/>
        <w:adjustRightInd w:val="0"/>
        <w:spacing w:after="0" w:line="240" w:lineRule="auto"/>
        <w:ind w:firstLine="567"/>
        <w:jc w:val="both"/>
        <w:rPr>
          <w:rFonts w:ascii="Times New Roman" w:hAnsi="Times New Roman" w:cs="Times New Roman"/>
          <w:color w:val="000000"/>
          <w:sz w:val="28"/>
          <w:szCs w:val="28"/>
        </w:rPr>
      </w:pPr>
      <w:r w:rsidRPr="00302EA3">
        <w:rPr>
          <w:rFonts w:ascii="Times New Roman" w:hAnsi="Times New Roman" w:cs="Times New Roman"/>
          <w:color w:val="000000"/>
          <w:sz w:val="28"/>
          <w:szCs w:val="28"/>
        </w:rPr>
        <w:t>о реорганизации или ликвидации Автономного учреждения;</w:t>
      </w:r>
    </w:p>
    <w:p w14:paraId="59EE2927" w14:textId="77777777" w:rsidR="00302EA3" w:rsidRPr="00302EA3" w:rsidRDefault="00302EA3" w:rsidP="00302EA3">
      <w:pPr>
        <w:autoSpaceDE w:val="0"/>
        <w:autoSpaceDN w:val="0"/>
        <w:adjustRightInd w:val="0"/>
        <w:spacing w:after="0" w:line="240" w:lineRule="auto"/>
        <w:ind w:firstLine="567"/>
        <w:jc w:val="both"/>
        <w:rPr>
          <w:rFonts w:ascii="Times New Roman" w:hAnsi="Times New Roman" w:cs="Times New Roman"/>
          <w:color w:val="000000"/>
          <w:sz w:val="28"/>
          <w:szCs w:val="28"/>
        </w:rPr>
      </w:pPr>
      <w:r w:rsidRPr="00302EA3">
        <w:rPr>
          <w:rFonts w:ascii="Times New Roman" w:hAnsi="Times New Roman" w:cs="Times New Roman"/>
          <w:color w:val="000000"/>
          <w:sz w:val="28"/>
          <w:szCs w:val="28"/>
        </w:rPr>
        <w:t>об изъятии имущества, закрепленного за Автономным учреждением на праве оперативного управления;</w:t>
      </w:r>
    </w:p>
    <w:p w14:paraId="20ADB2F5"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11) установление порядка определения платы для физических и юридических лиц за услуги (работы), относящиеся к основным видам деятельности Автономного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14:paraId="42B72929"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12) определение показателей и критериев эффективности деятельности Автономного учреждения и его руководителя;</w:t>
      </w:r>
    </w:p>
    <w:p w14:paraId="07B2E0AA"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lastRenderedPageBreak/>
        <w:t>13) формирование и утверждение муниципального задания в соответствии с предусмотренными настоящим Уставом основными видами деятельности Автономного учреждения;</w:t>
      </w:r>
    </w:p>
    <w:p w14:paraId="74619A45"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14) определение видов и перечня особо ценного движимого имущества, закрепленного за Автономным учреждением Учредителем или приобретенного Автономным учреждением за счет средств, выделенных ему Учредителем на приобретение такого имущества (далее - особо ценное движимое имущество);</w:t>
      </w:r>
    </w:p>
    <w:p w14:paraId="5F6831F7"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15)  согласование распоряжения особо ценным движимым и недвижимым имуществом;</w:t>
      </w:r>
    </w:p>
    <w:p w14:paraId="3B51B5F6"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16) определение и утверждение перечня мероприятий, направленных на развитие Автономного учреждения, осуществление их финансового обеспечения;</w:t>
      </w:r>
    </w:p>
    <w:p w14:paraId="48BE610E"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17) осуществление финансового обеспечения выполнения муниципального задания и контроля за его выполнением;</w:t>
      </w:r>
    </w:p>
    <w:p w14:paraId="4A9E22E3"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18) определение порядка составления и утверждения отчета о результатах деятельности Автономного учреждения и об использовании закрепленного за ним муниципального имущества в соответствии с требованиями, установленными Министерством финансов Российской Федерации;</w:t>
      </w:r>
    </w:p>
    <w:p w14:paraId="2FAD3F46"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19) установление предельно допустимого значения просроченной кредиторской задолженности Автономного учреждения, превышение которого влечет расторжение трудового договора с руководителем Автономного учреждения по инициативе работодателя в соответствии с Трудовым кодексом Российской Федерации;</w:t>
      </w:r>
    </w:p>
    <w:p w14:paraId="24612DFC"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shd w:val="clear" w:color="auto" w:fill="FFFFFF"/>
        </w:rPr>
      </w:pPr>
      <w:bookmarkStart w:id="1" w:name="dst100107"/>
      <w:bookmarkStart w:id="2" w:name="dst100108"/>
      <w:bookmarkStart w:id="3" w:name="dst100109"/>
      <w:bookmarkStart w:id="4" w:name="dst100110"/>
      <w:bookmarkStart w:id="5" w:name="dst100111"/>
      <w:bookmarkStart w:id="6" w:name="dst100112"/>
      <w:bookmarkStart w:id="7" w:name="dst100261"/>
      <w:bookmarkEnd w:id="1"/>
      <w:bookmarkEnd w:id="2"/>
      <w:bookmarkEnd w:id="3"/>
      <w:bookmarkEnd w:id="4"/>
      <w:bookmarkEnd w:id="5"/>
      <w:bookmarkEnd w:id="6"/>
      <w:bookmarkEnd w:id="7"/>
      <w:r w:rsidRPr="00302EA3">
        <w:rPr>
          <w:rFonts w:ascii="Times New Roman" w:hAnsi="Times New Roman" w:cs="Times New Roman"/>
          <w:sz w:val="28"/>
          <w:szCs w:val="28"/>
          <w:lang w:eastAsia="ru-RU"/>
        </w:rPr>
        <w:t xml:space="preserve">20) </w:t>
      </w:r>
      <w:r w:rsidRPr="00302EA3">
        <w:rPr>
          <w:rFonts w:ascii="Times New Roman" w:eastAsia="Times New Roman" w:hAnsi="Times New Roman" w:cs="Times New Roman"/>
          <w:sz w:val="28"/>
          <w:szCs w:val="28"/>
          <w:shd w:val="clear" w:color="auto" w:fill="FFFFFF"/>
        </w:rPr>
        <w:t xml:space="preserve">организация и осуществление ведомственного контроля, контроля </w:t>
      </w:r>
      <w:proofErr w:type="spellStart"/>
      <w:r w:rsidRPr="00302EA3">
        <w:rPr>
          <w:rFonts w:ascii="Times New Roman" w:eastAsia="Times New Roman" w:hAnsi="Times New Roman" w:cs="Times New Roman"/>
          <w:sz w:val="28"/>
          <w:szCs w:val="28"/>
          <w:shd w:val="clear" w:color="auto" w:fill="FFFFFF"/>
        </w:rPr>
        <w:t>финасово</w:t>
      </w:r>
      <w:proofErr w:type="spellEnd"/>
      <w:r w:rsidRPr="00302EA3">
        <w:rPr>
          <w:rFonts w:ascii="Times New Roman" w:eastAsia="Times New Roman" w:hAnsi="Times New Roman" w:cs="Times New Roman"/>
          <w:sz w:val="28"/>
          <w:szCs w:val="28"/>
          <w:shd w:val="clear" w:color="auto" w:fill="FFFFFF"/>
        </w:rPr>
        <w:t>-хозяйственной деятельности Автономного учреждения в соответствии с законодательством Российской Федерации;</w:t>
      </w:r>
    </w:p>
    <w:p w14:paraId="3F2DCFF3" w14:textId="19FDE0B7" w:rsidR="00302EA3" w:rsidRPr="00302EA3" w:rsidRDefault="00302EA3" w:rsidP="00302EA3">
      <w:pPr>
        <w:shd w:val="clear" w:color="auto" w:fill="FFFFFF"/>
        <w:tabs>
          <w:tab w:val="left" w:pos="0"/>
        </w:tabs>
        <w:spacing w:after="0" w:line="317" w:lineRule="exact"/>
        <w:ind w:right="40" w:firstLine="567"/>
        <w:jc w:val="both"/>
        <w:rPr>
          <w:rFonts w:ascii="Times New Roman" w:hAnsi="Times New Roman" w:cs="Times New Roman"/>
          <w:sz w:val="28"/>
          <w:szCs w:val="28"/>
          <w:shd w:val="clear" w:color="auto" w:fill="FFFFFF"/>
          <w:lang w:eastAsia="ru-RU"/>
        </w:rPr>
      </w:pPr>
      <w:r w:rsidRPr="00302EA3">
        <w:rPr>
          <w:rFonts w:ascii="Times New Roman" w:eastAsia="Times New Roman" w:hAnsi="Times New Roman" w:cs="Times New Roman"/>
          <w:sz w:val="28"/>
          <w:szCs w:val="28"/>
          <w:shd w:val="clear" w:color="auto" w:fill="FFFFFF"/>
          <w:lang w:val="ru" w:eastAsia="ru-RU"/>
        </w:rPr>
        <w:t xml:space="preserve">21) </w:t>
      </w:r>
      <w:r w:rsidRPr="00302EA3">
        <w:rPr>
          <w:rFonts w:ascii="Times New Roman" w:hAnsi="Times New Roman" w:cs="Times New Roman"/>
          <w:sz w:val="28"/>
          <w:szCs w:val="28"/>
          <w:shd w:val="clear" w:color="auto" w:fill="FFFFFF"/>
          <w:lang w:eastAsia="ru-RU"/>
        </w:rPr>
        <w:t xml:space="preserve">создание условий для организации проведения независимой оценки качества условий оказания услуг Автономным учреждением в порядке и на условиях, которые установлены </w:t>
      </w:r>
      <w:r w:rsidR="00BE4A40">
        <w:rPr>
          <w:rFonts w:ascii="Times New Roman" w:hAnsi="Times New Roman" w:cs="Times New Roman"/>
          <w:sz w:val="28"/>
          <w:szCs w:val="28"/>
          <w:shd w:val="clear" w:color="auto" w:fill="FFFFFF"/>
          <w:lang w:eastAsia="ru-RU"/>
        </w:rPr>
        <w:t>федеральными з</w:t>
      </w:r>
      <w:r w:rsidRPr="00302EA3">
        <w:rPr>
          <w:rFonts w:ascii="Times New Roman" w:hAnsi="Times New Roman" w:cs="Times New Roman"/>
          <w:sz w:val="28"/>
          <w:szCs w:val="28"/>
          <w:shd w:val="clear" w:color="auto" w:fill="FFFFFF"/>
          <w:lang w:eastAsia="ru-RU"/>
        </w:rPr>
        <w:t>аконами, а также применение результатов независимой оценки качества условий оказания услуг Автономным учреждением при оценке деятельности его руководителя и осуществление контроля за принятием мер по устранению недостатков, выявленных по результатам независимой оценки качества условий оказания услуг, в соответствии с законодательством Российской Федерации;</w:t>
      </w:r>
    </w:p>
    <w:p w14:paraId="5B8F67FB" w14:textId="77777777" w:rsidR="00302EA3" w:rsidRPr="00302EA3" w:rsidRDefault="00302EA3" w:rsidP="00302EA3">
      <w:pPr>
        <w:shd w:val="clear" w:color="auto" w:fill="FFFFFF"/>
        <w:tabs>
          <w:tab w:val="left" w:pos="0"/>
        </w:tabs>
        <w:spacing w:after="0" w:line="317" w:lineRule="exact"/>
        <w:ind w:right="40" w:firstLine="567"/>
        <w:jc w:val="both"/>
        <w:rPr>
          <w:rFonts w:ascii="Times New Roman" w:eastAsia="Times New Roman" w:hAnsi="Times New Roman" w:cs="Times New Roman"/>
          <w:sz w:val="28"/>
          <w:szCs w:val="28"/>
          <w:shd w:val="clear" w:color="auto" w:fill="FFFFFF"/>
          <w:lang w:eastAsia="ru-RU"/>
        </w:rPr>
      </w:pPr>
      <w:r w:rsidRPr="00302EA3">
        <w:rPr>
          <w:rFonts w:ascii="Times New Roman" w:eastAsia="Times New Roman" w:hAnsi="Times New Roman" w:cs="Times New Roman"/>
          <w:sz w:val="28"/>
          <w:szCs w:val="28"/>
          <w:shd w:val="clear" w:color="auto" w:fill="FFFFFF"/>
          <w:lang w:eastAsia="ru-RU"/>
        </w:rPr>
        <w:t>22) определение порядка составления и утверждения плана финансово-хозяйственной деятельности Автономного учреждения;</w:t>
      </w:r>
    </w:p>
    <w:p w14:paraId="2794E5B2" w14:textId="77777777" w:rsidR="00302EA3" w:rsidRPr="00302EA3" w:rsidRDefault="00302EA3" w:rsidP="00302EA3">
      <w:pPr>
        <w:shd w:val="clear" w:color="auto" w:fill="FFFFFF"/>
        <w:tabs>
          <w:tab w:val="left" w:pos="0"/>
        </w:tabs>
        <w:spacing w:after="0" w:line="317" w:lineRule="exact"/>
        <w:ind w:right="40" w:firstLine="567"/>
        <w:jc w:val="both"/>
        <w:rPr>
          <w:rFonts w:ascii="Times New Roman" w:eastAsia="Times New Roman" w:hAnsi="Times New Roman" w:cs="Times New Roman"/>
          <w:sz w:val="28"/>
          <w:szCs w:val="28"/>
          <w:shd w:val="clear" w:color="auto" w:fill="FFFFFF"/>
          <w:lang w:eastAsia="ru-RU"/>
        </w:rPr>
      </w:pPr>
      <w:r w:rsidRPr="00302EA3">
        <w:rPr>
          <w:rFonts w:ascii="Times New Roman" w:eastAsia="Times New Roman" w:hAnsi="Times New Roman" w:cs="Times New Roman"/>
          <w:sz w:val="28"/>
          <w:szCs w:val="28"/>
          <w:shd w:val="clear" w:color="auto" w:fill="FFFFFF"/>
          <w:lang w:eastAsia="ru-RU"/>
        </w:rPr>
        <w:t>23) определение и установка формы и системы оплаты труда, предельной штатной численности работников Автономного учреждения;</w:t>
      </w:r>
    </w:p>
    <w:p w14:paraId="163CAB84" w14:textId="77777777" w:rsidR="00302EA3" w:rsidRPr="00302EA3" w:rsidRDefault="00302EA3" w:rsidP="00302EA3">
      <w:pPr>
        <w:spacing w:after="0" w:line="240" w:lineRule="auto"/>
        <w:ind w:firstLine="567"/>
        <w:jc w:val="both"/>
        <w:rPr>
          <w:rFonts w:ascii="Times New Roman" w:hAnsi="Times New Roman" w:cs="Times New Roman"/>
          <w:sz w:val="28"/>
          <w:szCs w:val="28"/>
          <w:shd w:val="clear" w:color="auto" w:fill="FFFFFF"/>
          <w:lang w:val="ru" w:eastAsia="ru-RU"/>
        </w:rPr>
      </w:pPr>
      <w:r w:rsidRPr="00302EA3">
        <w:rPr>
          <w:rFonts w:ascii="Times New Roman" w:hAnsi="Times New Roman" w:cs="Times New Roman"/>
          <w:sz w:val="28"/>
          <w:szCs w:val="28"/>
          <w:shd w:val="clear" w:color="auto" w:fill="FFFFFF"/>
          <w:lang w:val="ru" w:eastAsia="ru-RU"/>
        </w:rPr>
        <w:t>24) размещение на официальном сайте в информационно - телекоммуникационной сети «Интернет» информации и документов о деятельности Автономного учреждения;</w:t>
      </w:r>
    </w:p>
    <w:p w14:paraId="308CB63B" w14:textId="77777777" w:rsidR="00302EA3" w:rsidRPr="00302EA3" w:rsidRDefault="00302EA3" w:rsidP="00302EA3">
      <w:pPr>
        <w:spacing w:after="0" w:line="240" w:lineRule="auto"/>
        <w:ind w:firstLine="567"/>
        <w:jc w:val="both"/>
        <w:rPr>
          <w:rFonts w:ascii="Times New Roman" w:hAnsi="Times New Roman" w:cs="Times New Roman"/>
          <w:sz w:val="28"/>
          <w:szCs w:val="28"/>
          <w:lang w:val="ru" w:eastAsia="ru-RU"/>
        </w:rPr>
      </w:pPr>
      <w:r w:rsidRPr="00302EA3">
        <w:rPr>
          <w:rFonts w:ascii="Times New Roman" w:hAnsi="Times New Roman" w:cs="Times New Roman"/>
          <w:sz w:val="28"/>
          <w:szCs w:val="28"/>
          <w:shd w:val="clear" w:color="auto" w:fill="FFFFFF"/>
          <w:lang w:val="ru" w:eastAsia="ru-RU"/>
        </w:rPr>
        <w:t>25) изъятие имущества, закрепленного за Автономным учреждением на праве оперативного управления;</w:t>
      </w:r>
    </w:p>
    <w:p w14:paraId="2137AFA8"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lastRenderedPageBreak/>
        <w:t>26)  осуществление иных функций и полномочий Учредителя, установленных федеральными законами и нормативными правовыми актами Президента Российской Федерации и Правительства Российской Федерации.</w:t>
      </w:r>
    </w:p>
    <w:p w14:paraId="705A78AD"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Отдельные функции и полномочия Учредитель вправе передавать на основании нормативного правового акта отраслевым органам Администрации Одинцовского городского округа Московской области, в том числе Комитету по культуре, в соответствии с законодательством Российской Федерации, Московской области и муниципальными актами.</w:t>
      </w:r>
    </w:p>
    <w:p w14:paraId="59D46AF9" w14:textId="77777777" w:rsidR="00302EA3" w:rsidRPr="00302EA3" w:rsidRDefault="00302EA3" w:rsidP="00302EA3">
      <w:pPr>
        <w:spacing w:after="0" w:line="240" w:lineRule="auto"/>
        <w:ind w:firstLine="567"/>
        <w:jc w:val="both"/>
        <w:rPr>
          <w:rFonts w:ascii="Times New Roman" w:eastAsia="Times New Roman" w:hAnsi="Times New Roman" w:cs="Times New Roman"/>
          <w:color w:val="000000"/>
          <w:sz w:val="28"/>
          <w:szCs w:val="28"/>
          <w:lang w:eastAsia="ru-RU"/>
        </w:rPr>
      </w:pPr>
      <w:r w:rsidRPr="00302EA3">
        <w:rPr>
          <w:rFonts w:ascii="Times New Roman" w:eastAsia="Times New Roman" w:hAnsi="Times New Roman" w:cs="Times New Roman"/>
          <w:sz w:val="28"/>
          <w:szCs w:val="28"/>
          <w:lang w:eastAsia="ru-RU"/>
        </w:rPr>
        <w:t xml:space="preserve">5.4. </w:t>
      </w:r>
      <w:r w:rsidRPr="00302EA3">
        <w:rPr>
          <w:rFonts w:ascii="Times New Roman" w:eastAsia="Times New Roman" w:hAnsi="Times New Roman" w:cs="Times New Roman"/>
          <w:color w:val="000000"/>
          <w:sz w:val="28"/>
          <w:szCs w:val="28"/>
          <w:lang w:eastAsia="ru-RU"/>
        </w:rPr>
        <w:t>Единоличным постоянно действующим исполнительным органом Автономного учреждения является руководитель - директор Автономного учреждения.</w:t>
      </w:r>
    </w:p>
    <w:p w14:paraId="4518C27A" w14:textId="77777777" w:rsidR="00302EA3" w:rsidRPr="00302EA3" w:rsidRDefault="00302EA3" w:rsidP="00302EA3">
      <w:pPr>
        <w:spacing w:after="0" w:line="240" w:lineRule="auto"/>
        <w:ind w:firstLine="567"/>
        <w:jc w:val="both"/>
        <w:rPr>
          <w:rFonts w:ascii="Times New Roman" w:eastAsia="Times New Roman" w:hAnsi="Times New Roman" w:cs="Times New Roman"/>
          <w:color w:val="000000"/>
          <w:sz w:val="28"/>
          <w:szCs w:val="28"/>
          <w:lang w:eastAsia="ru-RU"/>
        </w:rPr>
      </w:pPr>
      <w:r w:rsidRPr="00302EA3">
        <w:rPr>
          <w:rFonts w:ascii="Times New Roman" w:eastAsia="Times New Roman" w:hAnsi="Times New Roman" w:cs="Times New Roman"/>
          <w:color w:val="000000"/>
          <w:sz w:val="28"/>
          <w:szCs w:val="28"/>
          <w:lang w:eastAsia="ru-RU"/>
        </w:rPr>
        <w:t>5.5. Кандидаты на должность директора Автономного учреждения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и (или) профессиональным стандартам.</w:t>
      </w:r>
    </w:p>
    <w:p w14:paraId="61E98B00" w14:textId="77777777" w:rsidR="00302EA3" w:rsidRPr="00302EA3" w:rsidRDefault="00302EA3" w:rsidP="00302EA3">
      <w:pPr>
        <w:spacing w:after="0" w:line="240" w:lineRule="auto"/>
        <w:ind w:firstLine="567"/>
        <w:jc w:val="both"/>
        <w:rPr>
          <w:rFonts w:ascii="Times New Roman" w:eastAsia="Times New Roman" w:hAnsi="Times New Roman" w:cs="Times New Roman"/>
          <w:color w:val="000000"/>
          <w:sz w:val="28"/>
          <w:szCs w:val="28"/>
          <w:lang w:eastAsia="ru-RU"/>
        </w:rPr>
      </w:pPr>
      <w:r w:rsidRPr="00302EA3">
        <w:rPr>
          <w:rFonts w:ascii="Times New Roman" w:eastAsia="Times New Roman" w:hAnsi="Times New Roman" w:cs="Times New Roman"/>
          <w:color w:val="000000"/>
          <w:sz w:val="28"/>
          <w:szCs w:val="28"/>
          <w:lang w:eastAsia="ru-RU"/>
        </w:rPr>
        <w:t xml:space="preserve">5.6. Комитет по культуре осуществляет подбор кандидатур на замещение должности директора Автономного учреждения и представляет Главе Одинцовского городского округа Московской области (далее – Глава округа) по согласованию с заместителем Главы Одинцовского городского округа Московской области, курирующим данное направление. Приказом Комитета по культуре согласованный Главой округа кандидат назначается на должность директора Автономного учреждения. Комитет по культуре заключает с директором трудовой договор, срок которого не может быть менее одного года и более пяти лет, и осуществляет в отношении директора полномочия работодателя. </w:t>
      </w:r>
    </w:p>
    <w:p w14:paraId="5786602E" w14:textId="77777777" w:rsidR="00302EA3" w:rsidRPr="00302EA3" w:rsidRDefault="00302EA3" w:rsidP="00302EA3">
      <w:pPr>
        <w:spacing w:after="0" w:line="240" w:lineRule="auto"/>
        <w:ind w:firstLine="567"/>
        <w:jc w:val="both"/>
        <w:rPr>
          <w:rFonts w:ascii="Times New Roman" w:eastAsia="Times New Roman" w:hAnsi="Times New Roman" w:cs="Times New Roman"/>
          <w:color w:val="000000"/>
          <w:sz w:val="28"/>
          <w:szCs w:val="28"/>
          <w:lang w:eastAsia="ru-RU"/>
        </w:rPr>
      </w:pPr>
      <w:r w:rsidRPr="00302EA3">
        <w:rPr>
          <w:rFonts w:ascii="Times New Roman" w:eastAsia="Times New Roman" w:hAnsi="Times New Roman" w:cs="Times New Roman"/>
          <w:color w:val="000000"/>
          <w:sz w:val="28"/>
          <w:szCs w:val="28"/>
          <w:lang w:eastAsia="ru-RU"/>
        </w:rPr>
        <w:t xml:space="preserve">Продление срока действия трудового договора с директором Автономного учреждения и прекращение трудового договора осуществляется в том же порядке, как и назначение на должность. </w:t>
      </w:r>
    </w:p>
    <w:p w14:paraId="5924B51A"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5.7. К компетенции директора Автономного учреждения относятся вопросы осуществления текущего руководства и контроля деятельности Автономного учреждения, за исключением вопросов, отнесенных законодательством Российской Федерации, Московской области, муниципальными актами или настоящим Уставом к компетенции Учредителя, Комитета по культуре, Наблюдательного Совета Автономного учреждения или Общего собрания работников Автономного учреждения. </w:t>
      </w:r>
    </w:p>
    <w:p w14:paraId="704491F7"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Объем компетенции директора Автономного учреждения определяется настоящим Уставом, трудовым договором, должностной инструкцией.</w:t>
      </w:r>
    </w:p>
    <w:p w14:paraId="11A0A3AC"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5.8. Директор Автономного учреждения вправе без доверенности действовать от имени Автономного учреждения, в том числе:</w:t>
      </w:r>
    </w:p>
    <w:p w14:paraId="5AB3C989"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1) представлять его интересы, совершать сделки и иные юридически значимые действия от его имени, за исключением крупных сделок, сделок с ценными бумагами, а также сделок, связанных с размещением денежных средств на депозитах в кредитных организациях; </w:t>
      </w:r>
    </w:p>
    <w:p w14:paraId="3E47749F"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lastRenderedPageBreak/>
        <w:t xml:space="preserve">2) распоряжаться в установленном порядке имуществом Автономного учреждения, кроме особо ценного движимого имущества и недвижимого имущества, находящегося в оперативном управлении Автономного учреждения; </w:t>
      </w:r>
    </w:p>
    <w:p w14:paraId="5651C829"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3) утверждать структуру и штатное расписание Автономного учреждения в рамках выделенных бюджетных средств и утвержденной Учредителем предельной штатной численности по согласованию с </w:t>
      </w:r>
      <w:proofErr w:type="gramStart"/>
      <w:r w:rsidRPr="00302EA3">
        <w:rPr>
          <w:rFonts w:ascii="Times New Roman" w:eastAsia="Times New Roman" w:hAnsi="Times New Roman" w:cs="Times New Roman"/>
          <w:sz w:val="28"/>
          <w:szCs w:val="28"/>
          <w:lang w:eastAsia="ru-RU"/>
        </w:rPr>
        <w:t>Учредителем,  должностные</w:t>
      </w:r>
      <w:proofErr w:type="gramEnd"/>
      <w:r w:rsidRPr="00302EA3">
        <w:rPr>
          <w:rFonts w:ascii="Times New Roman" w:eastAsia="Times New Roman" w:hAnsi="Times New Roman" w:cs="Times New Roman"/>
          <w:sz w:val="28"/>
          <w:szCs w:val="28"/>
          <w:lang w:eastAsia="ru-RU"/>
        </w:rPr>
        <w:t xml:space="preserve"> инструкции;</w:t>
      </w:r>
    </w:p>
    <w:p w14:paraId="1A78A2EA"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4) принимать на работу работников, заключать с ними и расторгать трудовые договоры, если иное не установлено законодательством Российской Федерации, применять к ним меры поощрения и взыскания, создавать условия для дополнительного профессионального образования и повышения квалификации работников; </w:t>
      </w:r>
    </w:p>
    <w:p w14:paraId="210EB291"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5) формировать систему мотивации и стимулирования работников на эффективный труд и соблюдение трудовой дисциплины;</w:t>
      </w:r>
    </w:p>
    <w:p w14:paraId="4BE52A0F"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6) распределять функционал и должностные обязанности работников Автономного учреждения;</w:t>
      </w:r>
    </w:p>
    <w:p w14:paraId="318B62EF"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7) утверждать план финансово-хозяйственной деятельности;</w:t>
      </w:r>
    </w:p>
    <w:p w14:paraId="4B5F2A5D"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8) открывать (закрывать) лицевые счета Автономного учреждения в установленном порядке;</w:t>
      </w:r>
    </w:p>
    <w:p w14:paraId="1CE90CD3" w14:textId="77777777" w:rsidR="00302EA3" w:rsidRPr="00302EA3" w:rsidRDefault="00302EA3" w:rsidP="00302EA3">
      <w:pPr>
        <w:spacing w:after="0" w:line="240" w:lineRule="auto"/>
        <w:ind w:firstLine="567"/>
        <w:jc w:val="both"/>
        <w:rPr>
          <w:rFonts w:ascii="Times New Roman" w:hAnsi="Times New Roman" w:cs="Times New Roman"/>
          <w:sz w:val="28"/>
          <w:szCs w:val="28"/>
          <w:lang w:eastAsia="ru-RU"/>
        </w:rPr>
      </w:pPr>
      <w:r w:rsidRPr="00302EA3">
        <w:rPr>
          <w:rFonts w:ascii="Times New Roman" w:hAnsi="Times New Roman" w:cs="Times New Roman"/>
          <w:sz w:val="28"/>
          <w:szCs w:val="28"/>
          <w:lang w:eastAsia="ru-RU"/>
        </w:rPr>
        <w:t>9) утверждать годовую бухгалтерскую отчетность Автономного учреждения;</w:t>
      </w:r>
    </w:p>
    <w:p w14:paraId="339DC8BB" w14:textId="77777777" w:rsidR="00302EA3" w:rsidRPr="00302EA3" w:rsidRDefault="00302EA3" w:rsidP="00302EA3">
      <w:pPr>
        <w:spacing w:after="0" w:line="240" w:lineRule="auto"/>
        <w:ind w:firstLine="567"/>
        <w:jc w:val="both"/>
        <w:rPr>
          <w:rFonts w:ascii="Times New Roman" w:hAnsi="Times New Roman" w:cs="Times New Roman"/>
          <w:sz w:val="28"/>
          <w:szCs w:val="28"/>
        </w:rPr>
      </w:pPr>
      <w:r w:rsidRPr="00302EA3">
        <w:rPr>
          <w:rFonts w:ascii="Times New Roman" w:hAnsi="Times New Roman" w:cs="Times New Roman"/>
          <w:sz w:val="28"/>
          <w:szCs w:val="28"/>
        </w:rPr>
        <w:t>10) представлять Учредителю и Наблюдательному совету отчеты о деятельности Автономного учреждения и об использовании его имущества;</w:t>
      </w:r>
    </w:p>
    <w:p w14:paraId="472A6BC0"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hAnsi="Times New Roman" w:cs="Times New Roman"/>
          <w:sz w:val="28"/>
          <w:szCs w:val="28"/>
        </w:rPr>
        <w:t>11) определять потребности и приоритетные направления использования финансовых средств Автономного учреждения, и их распределение, планирование процессов распределения финансово-экономических, материальных, нематериальных, кадровых, методических, информационных ресурсов деятельности Автономного учреждения;</w:t>
      </w:r>
    </w:p>
    <w:p w14:paraId="417478F8"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12) утверждать регламентирующие деятельность Автономного учреждения локальные акты;</w:t>
      </w:r>
    </w:p>
    <w:p w14:paraId="2C51A23A"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13) утверждать положения о филиалах, представительствах, структурных подразделениях, назначать их руководителей; </w:t>
      </w:r>
    </w:p>
    <w:p w14:paraId="52C966A2"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14) издавать приказы и давать указания, обязательные для исполнения всеми работниками Автономного учреждения;</w:t>
      </w:r>
    </w:p>
    <w:p w14:paraId="13732D58"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15) утверждать перечень и стоимость платных услуг (работ) Автономного учреждения;</w:t>
      </w:r>
    </w:p>
    <w:p w14:paraId="449F504D" w14:textId="77777777" w:rsidR="00302EA3" w:rsidRPr="00302EA3" w:rsidRDefault="00302EA3" w:rsidP="00302EA3">
      <w:pPr>
        <w:spacing w:after="0" w:line="240" w:lineRule="auto"/>
        <w:ind w:firstLine="567"/>
        <w:jc w:val="both"/>
        <w:rPr>
          <w:rFonts w:ascii="Times New Roman" w:hAnsi="Times New Roman" w:cs="Times New Roman"/>
          <w:sz w:val="28"/>
          <w:szCs w:val="28"/>
        </w:rPr>
      </w:pPr>
      <w:r w:rsidRPr="00302EA3">
        <w:rPr>
          <w:rFonts w:ascii="Times New Roman" w:hAnsi="Times New Roman" w:cs="Times New Roman"/>
          <w:sz w:val="28"/>
          <w:szCs w:val="28"/>
        </w:rPr>
        <w:t xml:space="preserve">16) оказывать содействие органам управления Автономным учреждением в осуществлении их полномочий; </w:t>
      </w:r>
    </w:p>
    <w:p w14:paraId="2ED870D1" w14:textId="77777777" w:rsidR="00302EA3" w:rsidRPr="00302EA3" w:rsidRDefault="00302EA3" w:rsidP="00302EA3">
      <w:pPr>
        <w:spacing w:after="0" w:line="240" w:lineRule="auto"/>
        <w:ind w:firstLine="567"/>
        <w:jc w:val="both"/>
        <w:rPr>
          <w:rFonts w:ascii="Times New Roman" w:hAnsi="Times New Roman" w:cs="Times New Roman"/>
          <w:sz w:val="28"/>
          <w:szCs w:val="28"/>
        </w:rPr>
      </w:pPr>
      <w:r w:rsidRPr="00302EA3">
        <w:rPr>
          <w:rFonts w:ascii="Times New Roman" w:hAnsi="Times New Roman" w:cs="Times New Roman"/>
          <w:sz w:val="28"/>
          <w:szCs w:val="28"/>
        </w:rPr>
        <w:t>17) руководить разработкой Программы развития Автономного учреждения и утверждать ее по согласованию с Учредителем, если иное не установлено законодательством Российской Федерации;</w:t>
      </w:r>
    </w:p>
    <w:p w14:paraId="406CC968"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18) выдавать доверенности работникам Автономного учреждения и иным лицам для представительства перед третьими лицами и (или) на совершение юридически значимых действий от имени и в интересах Автономного учреждения;</w:t>
      </w:r>
    </w:p>
    <w:p w14:paraId="28777F90"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lastRenderedPageBreak/>
        <w:t>19) отчитываться перед органами управления Автономного учреждения о расходовании бюджетных и внебюджетных средств, исполнении Коллективного договора;</w:t>
      </w:r>
    </w:p>
    <w:p w14:paraId="0B65768E"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20) запрашивать и получать в установленном порядке от органов местного самоуправления городского округа, юридических и физических лиц информацию, документы и материалы, необходимые для решения вопросов, входящих в компетенцию Автономного учреждения.</w:t>
      </w:r>
    </w:p>
    <w:p w14:paraId="4E81E4C0"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5.9. Директор Автономного учреждения обязан:</w:t>
      </w:r>
    </w:p>
    <w:p w14:paraId="6831784F"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 добросовестно и ответственно организовывать, и руководить деятельностью Автономного учреждения, обеспечивать выполнение целей и задач, возложенных на Автономное учреждение, в том числе выполнение муниципального задания в полном объеме;</w:t>
      </w:r>
    </w:p>
    <w:p w14:paraId="4CE15161"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2) при исполнении своих должностных обязанностей руководствоваться законодательством Российской Федерации, Московской области, муниципальными актами, распорядительными актами Комитета по культуре, настоящим Уставом, локальными актами Автономного учреждения, должностной инструкцией и трудовым договором;</w:t>
      </w:r>
    </w:p>
    <w:p w14:paraId="7AFBD88A"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3) обеспечивать своевременное и качественное выполнение всех договорных обязательств Автономного учреждения, не допускать просроченной кредиторской задолженности;</w:t>
      </w:r>
    </w:p>
    <w:p w14:paraId="2AAF3253"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4) нести ответственность за неисполнение или ненадлежащее исполнение своих функциональных обязанностей, предусмотренных должностной инструкцией, трудовым договором, настоящим Уставом;</w:t>
      </w:r>
    </w:p>
    <w:p w14:paraId="1E2A6E4D"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5) планировать деятельность Автономного учреждения, в том числе при формировании основных показателей муниципального задания, а также самостоятельной деятельности Автономного учреждения, приносящей доход;</w:t>
      </w:r>
    </w:p>
    <w:p w14:paraId="5CD632C6"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6) обеспечивать работникам Автономного учреждения безопасные условия работы, соответствующие правилам охраны труда, санитарным нормам и правилам, установленным законодательством Российской Федерации;</w:t>
      </w:r>
    </w:p>
    <w:p w14:paraId="2066B59E"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7) обеспечивать для работников Автономного учреждения социальные гарантии, своевременную выплату заработной платы, компенсационных, стимулирующих и иных выплат в денежной форме;</w:t>
      </w:r>
    </w:p>
    <w:p w14:paraId="1F522027"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8) обеспечивать рост профессионализма и повышение квалификации работников Автономного учреждения;</w:t>
      </w:r>
    </w:p>
    <w:p w14:paraId="2CA84306"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9) обеспечивать выполнение требований по гражданской обороне и мобилизационной подготовке;</w:t>
      </w:r>
    </w:p>
    <w:p w14:paraId="4E200243"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10) обеспечивать своевременную уплату Автономным учреждением в полном объеме всех установленных законодательством Российской Федерации налогов, сборов и обязательных платежей в бюджеты Российской Федерации, Московской области и городского округа;</w:t>
      </w:r>
    </w:p>
    <w:p w14:paraId="3D03B050"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11) представлять отчетность о деятельности Автономного учреждения в порядке и сроки, установленные федеральным и региональным законодательством, муниципальными актами;</w:t>
      </w:r>
    </w:p>
    <w:p w14:paraId="518FBD16"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12) ежегодно проводить анализ культурно-досуговой и финансово-хозяйственной деятельности Автономного учреждения; </w:t>
      </w:r>
    </w:p>
    <w:p w14:paraId="1255CE89"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lastRenderedPageBreak/>
        <w:t>13) своевременно информировать Учредителя о начале проверок деятельности Автономного учреждения контрольными и правоохранительными органами и их результатах, а также о случаях привлечения работников Автономного учреждения к административной и уголовной ответственности по результатам проверки;</w:t>
      </w:r>
    </w:p>
    <w:p w14:paraId="00E11392"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14) нести персональную ответственность за обеспечение безопасности Автономного учреждения, его работников и посетителей, в том числе за противопожарную, экологическую, санитарно-эпидемиологическую безопасность и антитеррористическую защищенность Автономного учреждения;</w:t>
      </w:r>
    </w:p>
    <w:p w14:paraId="55B88B8C"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15) издавать приказы, утверждать локальные акты, нормативно-технические инструкции Автономного учреждения по вопросам охраны труда, пожарной безопасности, антитеррористической защищенности и другим аналогичным вопросам, обязательные для исполнения всеми работниками Автономного учреждения;</w:t>
      </w:r>
    </w:p>
    <w:p w14:paraId="23CE6CF4"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16) проходить аттестацию 1 раз в пять лет; </w:t>
      </w:r>
    </w:p>
    <w:p w14:paraId="41368B95"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17) выполнять обязанности, возложенные на него распорядительными актами Комитета по культуре, настоящим Уставом, должностной инструкцией, трудовым договором.</w:t>
      </w:r>
    </w:p>
    <w:p w14:paraId="64959CC8"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hAnsi="Times New Roman" w:cs="Times New Roman"/>
          <w:color w:val="000000"/>
          <w:sz w:val="28"/>
          <w:szCs w:val="28"/>
        </w:rPr>
        <w:t xml:space="preserve">5.10. </w:t>
      </w:r>
      <w:r w:rsidRPr="00302EA3">
        <w:rPr>
          <w:rFonts w:ascii="Times New Roman" w:eastAsia="Times New Roman" w:hAnsi="Times New Roman" w:cs="Times New Roman"/>
          <w:sz w:val="28"/>
          <w:szCs w:val="28"/>
          <w:lang w:eastAsia="ru-RU"/>
        </w:rPr>
        <w:t>Исполнение части своих полномочий директор может передавать</w:t>
      </w:r>
      <w:r w:rsidRPr="00302EA3">
        <w:rPr>
          <w:rFonts w:ascii="Times New Roman" w:eastAsia="Times New Roman" w:hAnsi="Times New Roman" w:cs="Times New Roman"/>
          <w:sz w:val="28"/>
          <w:szCs w:val="28"/>
          <w:lang w:eastAsia="ru-RU"/>
        </w:rPr>
        <w:br/>
        <w:t xml:space="preserve">заместителям или другим работникам Автономного учреждения на основании приказа либо на основании доверенности, выдаваемой работникам Автономного учреждения и иным лицам для представительства перед третьими лицами и (или) на совершение юридически значимых действий от имени и в интересах Автономного учреждения. </w:t>
      </w:r>
    </w:p>
    <w:p w14:paraId="5AAC93B3"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В случае временного отсутствия директора (отпуск, болезнь, обучение и другие случаи) его обязанности исполняет заместитель директора Автономного учреждения, назначенный приказом директора в установленном порядке.</w:t>
      </w:r>
    </w:p>
    <w:p w14:paraId="29AB1B36"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На период вакантности должности директора временно исполняющий обязанности руководителя Автономного учреждения назначается приказом Комитета по культуре.</w:t>
      </w:r>
    </w:p>
    <w:p w14:paraId="243FB0A6"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Право подписи бухгалтерских документов в отсутствие директора Автономного учреждения имеет один из заместителей директора Автономного учреждения либо иной работник на основании приказа и карточки образцов подписей. </w:t>
      </w:r>
    </w:p>
    <w:p w14:paraId="3A689577"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5.11. Компетенция заместителей директора Автономного учреждения устанавливается директором Автономного учреждения. </w:t>
      </w:r>
    </w:p>
    <w:p w14:paraId="593AC2CE"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5.12. Директор Автономного учреждения может работать по совместительству и по совмещению только с разрешения Комитета по культуре.</w:t>
      </w:r>
    </w:p>
    <w:p w14:paraId="3E504B1A"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5.13.  Директор Автономного учреждения не может входить в состав органов, осуществляющих функции надзора и контроля в данном учреждении.</w:t>
      </w:r>
    </w:p>
    <w:p w14:paraId="295DFE5C"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hAnsi="Times New Roman" w:cs="Times New Roman"/>
          <w:sz w:val="28"/>
          <w:szCs w:val="28"/>
        </w:rPr>
        <w:t>5.14. Должностные обязанности директора Автономного учреждения, руководителя филиала (представительства) Автономного учреждения не могут исполняться по совместительству.</w:t>
      </w:r>
      <w:r w:rsidRPr="00302EA3">
        <w:rPr>
          <w:rFonts w:ascii="Times New Roman" w:eastAsia="Times New Roman" w:hAnsi="Times New Roman" w:cs="Times New Roman"/>
          <w:sz w:val="28"/>
          <w:szCs w:val="28"/>
          <w:lang w:eastAsia="ru-RU"/>
        </w:rPr>
        <w:t xml:space="preserve"> </w:t>
      </w:r>
    </w:p>
    <w:p w14:paraId="15F3E811"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lastRenderedPageBreak/>
        <w:t xml:space="preserve">5.15.  Полномочия работников Автономного учреждения осуществляются Общим собранием Автономного учреждения (далее – Общее собрание) - представительным органом всех работников Автономного учреждения. </w:t>
      </w:r>
    </w:p>
    <w:p w14:paraId="491A8315"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Порядок формирования, организация деятельности и компетенция Общего собрания регулируются Положением об Общем собрании, локальным нормативным актом Автономного учреждения, принимаемым Общим собранием и утверждаемым директором Автономного учреждения в соответствии с законодательством Российской Федерации.</w:t>
      </w:r>
    </w:p>
    <w:p w14:paraId="19238B3B" w14:textId="77777777" w:rsidR="00302EA3" w:rsidRPr="00302EA3" w:rsidRDefault="00302EA3" w:rsidP="00302EA3">
      <w:pPr>
        <w:shd w:val="clear" w:color="auto" w:fill="FFFFFF"/>
        <w:spacing w:after="0" w:line="255" w:lineRule="atLeast"/>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Срок полномочий Общего собрания не ограничен.</w:t>
      </w:r>
    </w:p>
    <w:p w14:paraId="03A11EAB" w14:textId="77777777" w:rsidR="00302EA3" w:rsidRPr="00302EA3" w:rsidRDefault="00302EA3" w:rsidP="00302EA3">
      <w:pPr>
        <w:spacing w:after="0" w:line="240" w:lineRule="auto"/>
        <w:ind w:firstLine="567"/>
        <w:jc w:val="both"/>
        <w:rPr>
          <w:rFonts w:ascii="Times New Roman" w:hAnsi="Times New Roman" w:cs="Times New Roman"/>
          <w:sz w:val="28"/>
          <w:szCs w:val="28"/>
        </w:rPr>
      </w:pPr>
      <w:r w:rsidRPr="00302EA3">
        <w:rPr>
          <w:rFonts w:ascii="Times New Roman" w:hAnsi="Times New Roman" w:cs="Times New Roman"/>
          <w:sz w:val="28"/>
          <w:szCs w:val="28"/>
        </w:rPr>
        <w:t xml:space="preserve">В состав Общего собрания входят все работники, для которых Автономное учреждение является работодателем. </w:t>
      </w:r>
    </w:p>
    <w:p w14:paraId="57223D7E" w14:textId="77777777" w:rsidR="00302EA3" w:rsidRPr="00302EA3" w:rsidRDefault="00302EA3" w:rsidP="00302EA3">
      <w:pPr>
        <w:spacing w:after="0" w:line="240" w:lineRule="auto"/>
        <w:ind w:firstLine="567"/>
        <w:jc w:val="both"/>
        <w:rPr>
          <w:rFonts w:ascii="Times New Roman" w:hAnsi="Times New Roman" w:cs="Times New Roman"/>
          <w:sz w:val="28"/>
          <w:szCs w:val="28"/>
        </w:rPr>
      </w:pPr>
      <w:r w:rsidRPr="00302EA3">
        <w:rPr>
          <w:rFonts w:ascii="Times New Roman" w:hAnsi="Times New Roman" w:cs="Times New Roman"/>
          <w:sz w:val="28"/>
          <w:szCs w:val="28"/>
        </w:rPr>
        <w:t>Инициатива созыва Общего собрания и его проведения по определенной повестке дня может исходить от директора Автономного учреждения, а также от пяти и более работников Автономного учреждения.</w:t>
      </w:r>
    </w:p>
    <w:p w14:paraId="579DED87" w14:textId="77777777" w:rsidR="00302EA3" w:rsidRPr="00302EA3" w:rsidRDefault="00302EA3" w:rsidP="00302EA3">
      <w:pPr>
        <w:spacing w:after="0" w:line="240" w:lineRule="auto"/>
        <w:ind w:firstLine="567"/>
        <w:jc w:val="both"/>
        <w:rPr>
          <w:rFonts w:ascii="Times New Roman" w:hAnsi="Times New Roman" w:cs="Times New Roman"/>
          <w:sz w:val="28"/>
          <w:szCs w:val="28"/>
        </w:rPr>
      </w:pPr>
      <w:r w:rsidRPr="00302EA3">
        <w:rPr>
          <w:rFonts w:ascii="Times New Roman" w:hAnsi="Times New Roman" w:cs="Times New Roman"/>
          <w:sz w:val="28"/>
          <w:szCs w:val="28"/>
        </w:rPr>
        <w:t>Каждое заседание Общего собрания оформляется протоколом, который подписывается председателем и секретарем. Протоколы хранятся в делах Автономного учреждения.</w:t>
      </w:r>
    </w:p>
    <w:p w14:paraId="60AE3D51"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Решения Общего собрания, принятые в пределах его компетенции и не противоречащие законодательству Российской Федерации и настоящему Уставу, являются </w:t>
      </w:r>
      <w:r w:rsidRPr="00302EA3">
        <w:rPr>
          <w:rFonts w:ascii="Times New Roman" w:eastAsia="Times New Roman" w:hAnsi="Times New Roman" w:cs="Times New Roman"/>
          <w:bCs/>
          <w:sz w:val="28"/>
          <w:szCs w:val="28"/>
          <w:lang w:eastAsia="ru-RU"/>
        </w:rPr>
        <w:t>рекомендательными</w:t>
      </w:r>
      <w:r w:rsidRPr="00302EA3">
        <w:rPr>
          <w:rFonts w:ascii="Times New Roman" w:eastAsia="Times New Roman" w:hAnsi="Times New Roman" w:cs="Times New Roman"/>
          <w:sz w:val="28"/>
          <w:szCs w:val="28"/>
          <w:lang w:eastAsia="ru-RU"/>
        </w:rPr>
        <w:t xml:space="preserve"> для директора и всех работников Автономного учреждения. </w:t>
      </w:r>
    </w:p>
    <w:p w14:paraId="17732E23"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Решения Общего собрания, утвержденные приказом руководителя Автономного учреждения, становятся </w:t>
      </w:r>
      <w:r w:rsidRPr="00302EA3">
        <w:rPr>
          <w:rFonts w:ascii="Times New Roman" w:eastAsia="Times New Roman" w:hAnsi="Times New Roman" w:cs="Times New Roman"/>
          <w:bCs/>
          <w:sz w:val="28"/>
          <w:szCs w:val="28"/>
          <w:lang w:eastAsia="ru-RU"/>
        </w:rPr>
        <w:t>обязательными</w:t>
      </w:r>
      <w:r w:rsidRPr="00302EA3">
        <w:rPr>
          <w:rFonts w:ascii="Times New Roman" w:eastAsia="Times New Roman" w:hAnsi="Times New Roman" w:cs="Times New Roman"/>
          <w:sz w:val="28"/>
          <w:szCs w:val="28"/>
          <w:lang w:eastAsia="ru-RU"/>
        </w:rPr>
        <w:t xml:space="preserve"> для исполнения. </w:t>
      </w:r>
    </w:p>
    <w:p w14:paraId="38BDA2CC"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5.16. В Автономном учреждении создается Наблюдательный совет в составе 5 человек:</w:t>
      </w:r>
    </w:p>
    <w:p w14:paraId="5E1B3AC8"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представители Учредителя;</w:t>
      </w:r>
    </w:p>
    <w:p w14:paraId="55AB0038"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представители органов местного самоуправления, на которых возложено управление муниципальным имуществом;</w:t>
      </w:r>
    </w:p>
    <w:p w14:paraId="1C343DF6" w14:textId="6891FEFB"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представители общественности из числа лиц, имеющие заслуги и достижения в сфере культуры либо дополнительного образования в области искусств (п</w:t>
      </w:r>
      <w:r w:rsidR="00054B9C">
        <w:rPr>
          <w:rFonts w:ascii="Times New Roman" w:eastAsia="Times New Roman" w:hAnsi="Times New Roman" w:cs="Times New Roman"/>
          <w:sz w:val="28"/>
          <w:szCs w:val="28"/>
          <w:lang w:eastAsia="ru-RU"/>
        </w:rPr>
        <w:t>о</w:t>
      </w:r>
      <w:r w:rsidRPr="00302EA3">
        <w:rPr>
          <w:rFonts w:ascii="Times New Roman" w:eastAsia="Times New Roman" w:hAnsi="Times New Roman" w:cs="Times New Roman"/>
          <w:sz w:val="28"/>
          <w:szCs w:val="28"/>
          <w:lang w:eastAsia="ru-RU"/>
        </w:rPr>
        <w:t xml:space="preserve"> согласованию);</w:t>
      </w:r>
    </w:p>
    <w:p w14:paraId="1B39C323"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 представители работников Автономного учреждения.</w:t>
      </w:r>
    </w:p>
    <w:p w14:paraId="11FFD51B"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Количество представителей органов местного самоуправления в составе Наблюдательного совета не должно превышать одну треть от общего числа членов Наблюдательного совета. Не менее половины из числа представителей органов местного самоуправления составляют представители органа, осуществляющего функции и полномочия Учредителя Автономного учреждения. Количество представителей работников Автономного учреждения не может превышать одну треть от общего числа членов Наблюдательного совета Автономного учреждения.</w:t>
      </w:r>
    </w:p>
    <w:p w14:paraId="1E9F39EA"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Срок полномочий Наблюдательного совета Автономного учреждения составляет 5 лет.</w:t>
      </w:r>
    </w:p>
    <w:p w14:paraId="5D7D75F6"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Решение о назначении членов Наблюдательного совета Автономного учреждения или досрочном прекращении их полномочий принимается Учредителем Автономного учреждения путем издания приказа.</w:t>
      </w:r>
    </w:p>
    <w:p w14:paraId="312341CC"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lastRenderedPageBreak/>
        <w:t>Решение о назначении представителя работников Автономного учреждения членом Наблюдательного совета или досрочном прекращении его полномочий принимается большинством голосов от числа присутствующих на Общем собрании Автономного учреждения.</w:t>
      </w:r>
    </w:p>
    <w:p w14:paraId="30A00A60"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Одно и то же лицо может быть членом Наблюдательного совета неограниченное число раз.</w:t>
      </w:r>
    </w:p>
    <w:p w14:paraId="06BAC17F"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Директор Автономного учреждения и его заместители не могут быть членами Наблюдательного совета. Директор Автономного учреждения участвует в заседаниях Наблюдательного совета с правом совещательного голоса.</w:t>
      </w:r>
    </w:p>
    <w:p w14:paraId="459DD697"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Членами Наблюдательного совета не могут быть лица, имеющие неснятую или непогашенную судимость.</w:t>
      </w:r>
    </w:p>
    <w:p w14:paraId="533E3433"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Автономное учреждение не вправе выплачивать членам Наблюдательного совета Автономного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Автономного учреждения.</w:t>
      </w:r>
    </w:p>
    <w:p w14:paraId="14655E19"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Члены Наблюдательного совета Автономного учреждения могут пользоваться услугами Автономного учреждения только на равных условиях с другими гражданами.</w:t>
      </w:r>
    </w:p>
    <w:p w14:paraId="0FD7A932"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Полномочия члена Наблюдательного совета Автономного учреждения могут быть прекращены досрочно:</w:t>
      </w:r>
    </w:p>
    <w:p w14:paraId="5F829AE9"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 по просьбе члена Наблюдательного совета Автономного учреждения;</w:t>
      </w:r>
    </w:p>
    <w:p w14:paraId="307DBBE1"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2) в случае невозможности исполнения членом Наблюдательного совета Автономного учреждения своих обязанностей по состоянию здоровья или по причине его отсутствия в месте нахождения Автономного учреждения в течение четырех месяцев;</w:t>
      </w:r>
    </w:p>
    <w:p w14:paraId="629D7B68"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3) в случае привлечения члена Наблюдательного совета Автономного учреждения к уголовной ответственности.</w:t>
      </w:r>
    </w:p>
    <w:p w14:paraId="4E94285C"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Полномочия члена Наблюдательного совета Автономного учреждения, являющегося представителем органа местного самоуправления и состоящего с этим органом в трудовых отношениях:</w:t>
      </w:r>
    </w:p>
    <w:p w14:paraId="24DD3AA0"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 прекращаются досрочно в случае прекращения трудовых отношений;</w:t>
      </w:r>
    </w:p>
    <w:p w14:paraId="561EC080"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2) могут быть прекращены досрочно по представлению указанного органа местного самоуправления.</w:t>
      </w:r>
    </w:p>
    <w:p w14:paraId="74CBC710"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Вакантные места, образовавшиеся в Наблюдательном совете Автономного учреждения в связи со смертью или с досрочным прекращением полномочий его членов, замещаются на оставшийся срок полномочий Наблюдательного совета Автономного учреждения.</w:t>
      </w:r>
    </w:p>
    <w:p w14:paraId="48A0A57A"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Председатель Наблюдательного совета Автономного учреждения избирается на срок полномочий Наблюдательного совета Автономного учреждения членами Наблюдательного совета из их числа простым большинством голосов от общего числа голосов членов Наблюдательного совета Автономного учреждения.</w:t>
      </w:r>
    </w:p>
    <w:p w14:paraId="55F90C1D"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Представитель работников Автономного учреждения не может быть избран председателем Наблюдательного совета Автономного учреждения.</w:t>
      </w:r>
    </w:p>
    <w:p w14:paraId="4E52A9B9"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lastRenderedPageBreak/>
        <w:t>Наблюдательный совет Автономного учреждения в любое время вправе переизбрать своего председателя.</w:t>
      </w:r>
    </w:p>
    <w:p w14:paraId="5445FB58"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Председатель Наблюдательного совета Автономного учреждения организует работу Наблюдательного совета Автономного учреждения, созывает его заседания, председательствует на них и организует ведение протокола.</w:t>
      </w:r>
    </w:p>
    <w:p w14:paraId="1BC83058"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В отсутствие председателя Наблюдательного совета Автономного учреждения его функции осуществляет старший по возрасту член Наблюдательного совета Автономного учреждения, за исключением представителя работников Автономного учреждения.</w:t>
      </w:r>
    </w:p>
    <w:p w14:paraId="69F35D7C"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5.17. К основаниям для созыва заседания Наблюдательного совета Автономного учреждения относятся, выраженные в пределах компетенции:</w:t>
      </w:r>
    </w:p>
    <w:p w14:paraId="38563CC2"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инициатива председателя Наблюдательного совета;</w:t>
      </w:r>
    </w:p>
    <w:p w14:paraId="5F65A8BB"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требование Учредителя;</w:t>
      </w:r>
    </w:p>
    <w:p w14:paraId="5A06E7FF"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требование любого члена Наблюдательного совета;</w:t>
      </w:r>
    </w:p>
    <w:p w14:paraId="55FF0836"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требование директора Автономного учреждения.</w:t>
      </w:r>
    </w:p>
    <w:p w14:paraId="33EAF302"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Первое заседание Наблюдательного совета Автономного учреждения после его создания, а также первое заседание нового состава Наблюдательного совета Автономного учреждения созывается по требованию Учредителя Автономного учреждения. До избрания председателя Наблюдательного совета Автономного учреждения на таком заседании председательствует старший по возрасту член Наблюдательного совета Автономного учреждения, за исключением представителя работников Автономного учреждения.</w:t>
      </w:r>
    </w:p>
    <w:p w14:paraId="57796313"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Председатель Наблюдательного совета созывает заседание в случае решения вопросов об одобрении Наблюдательным советом крупной сделки и сделки, в отношении которой имеется заинтересованность.</w:t>
      </w:r>
    </w:p>
    <w:p w14:paraId="66DAB774" w14:textId="496DC838" w:rsid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Учредитель Автономного учреждения созывает Наблюдательный совет по вопросам:</w:t>
      </w:r>
    </w:p>
    <w:p w14:paraId="30344FE0" w14:textId="77777777" w:rsidR="00A71700" w:rsidRDefault="00A71700" w:rsidP="00A71700">
      <w:pPr>
        <w:numPr>
          <w:ilvl w:val="0"/>
          <w:numId w:val="43"/>
        </w:numPr>
        <w:spacing w:after="0" w:line="240" w:lineRule="auto"/>
        <w:contextualSpacing/>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внесения изменений в Устав Автономного учреждения;</w:t>
      </w:r>
    </w:p>
    <w:p w14:paraId="61E902F0" w14:textId="77777777" w:rsidR="00A71700" w:rsidRDefault="00A71700" w:rsidP="00A71700">
      <w:pPr>
        <w:numPr>
          <w:ilvl w:val="0"/>
          <w:numId w:val="43"/>
        </w:numPr>
        <w:spacing w:after="0" w:line="240" w:lineRule="auto"/>
        <w:contextualSpacing/>
        <w:rPr>
          <w:rFonts w:ascii="Times New Roman" w:eastAsia="Times New Roman" w:hAnsi="Times New Roman" w:cs="Times New Roman"/>
          <w:sz w:val="28"/>
          <w:szCs w:val="28"/>
          <w:lang w:eastAsia="ru-RU"/>
        </w:rPr>
      </w:pPr>
      <w:r w:rsidRPr="0059768B">
        <w:rPr>
          <w:rFonts w:ascii="Times New Roman" w:eastAsia="Times New Roman" w:hAnsi="Times New Roman" w:cs="Times New Roman"/>
          <w:sz w:val="28"/>
          <w:szCs w:val="28"/>
          <w:lang w:eastAsia="ru-RU"/>
        </w:rPr>
        <w:t>создания и ликвидации филиалов Авт</w:t>
      </w:r>
      <w:r>
        <w:rPr>
          <w:rFonts w:ascii="Times New Roman" w:eastAsia="Times New Roman" w:hAnsi="Times New Roman" w:cs="Times New Roman"/>
          <w:sz w:val="28"/>
          <w:szCs w:val="28"/>
          <w:lang w:eastAsia="ru-RU"/>
        </w:rPr>
        <w:t xml:space="preserve">ономного учреждения, открытия и </w:t>
      </w:r>
    </w:p>
    <w:p w14:paraId="4322A4BA" w14:textId="77777777" w:rsidR="00A71700" w:rsidRPr="00A71700" w:rsidRDefault="00A71700" w:rsidP="00A71700">
      <w:pPr>
        <w:spacing w:after="0" w:line="240" w:lineRule="auto"/>
        <w:rPr>
          <w:rFonts w:ascii="Times New Roman" w:eastAsia="Times New Roman" w:hAnsi="Times New Roman" w:cs="Times New Roman"/>
          <w:sz w:val="28"/>
          <w:szCs w:val="28"/>
          <w:lang w:eastAsia="ru-RU"/>
        </w:rPr>
      </w:pPr>
      <w:r w:rsidRPr="00A71700">
        <w:rPr>
          <w:rFonts w:ascii="Times New Roman" w:eastAsia="Times New Roman" w:hAnsi="Times New Roman" w:cs="Times New Roman"/>
          <w:sz w:val="28"/>
          <w:szCs w:val="28"/>
          <w:lang w:eastAsia="ru-RU"/>
        </w:rPr>
        <w:t>закрытия его представительств;</w:t>
      </w:r>
    </w:p>
    <w:p w14:paraId="7780A09A" w14:textId="77777777" w:rsidR="002A2389" w:rsidRDefault="00A71700" w:rsidP="002A2389">
      <w:pPr>
        <w:numPr>
          <w:ilvl w:val="0"/>
          <w:numId w:val="43"/>
        </w:numPr>
        <w:spacing w:after="0" w:line="240" w:lineRule="auto"/>
        <w:contextualSpacing/>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реорганизации и ликвидации Автономного учреждения;</w:t>
      </w:r>
    </w:p>
    <w:p w14:paraId="6DA2776F" w14:textId="483E26E2" w:rsidR="00757115" w:rsidRPr="00757115" w:rsidRDefault="00B238E4" w:rsidP="00757115">
      <w:pPr>
        <w:numPr>
          <w:ilvl w:val="0"/>
          <w:numId w:val="45"/>
        </w:num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71700" w:rsidRPr="00757115">
        <w:rPr>
          <w:rFonts w:ascii="Times New Roman" w:eastAsia="Times New Roman" w:hAnsi="Times New Roman" w:cs="Times New Roman"/>
          <w:sz w:val="28"/>
          <w:szCs w:val="28"/>
          <w:lang w:eastAsia="ru-RU"/>
        </w:rPr>
        <w:t>изъятия имущества, закрепленного за Автономным учреждением на</w:t>
      </w:r>
      <w:r w:rsidR="00120741" w:rsidRPr="00757115">
        <w:rPr>
          <w:rFonts w:ascii="Times New Roman" w:eastAsia="Times New Roman" w:hAnsi="Times New Roman" w:cs="Times New Roman"/>
          <w:sz w:val="28"/>
          <w:szCs w:val="28"/>
          <w:lang w:eastAsia="ru-RU"/>
        </w:rPr>
        <w:t xml:space="preserve"> </w:t>
      </w:r>
      <w:r w:rsidR="00A71700" w:rsidRPr="00757115">
        <w:rPr>
          <w:rFonts w:ascii="Times New Roman" w:eastAsia="Times New Roman" w:hAnsi="Times New Roman" w:cs="Times New Roman"/>
          <w:sz w:val="28"/>
          <w:szCs w:val="28"/>
          <w:lang w:eastAsia="ru-RU"/>
        </w:rPr>
        <w:t>праве оперативного управления;</w:t>
      </w:r>
    </w:p>
    <w:p w14:paraId="787BE048" w14:textId="13668E7C" w:rsidR="00A71700" w:rsidRPr="00757115" w:rsidRDefault="00B238E4" w:rsidP="00757115">
      <w:pPr>
        <w:numPr>
          <w:ilvl w:val="0"/>
          <w:numId w:val="45"/>
        </w:num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71700" w:rsidRPr="00757115">
        <w:rPr>
          <w:rFonts w:ascii="Times New Roman" w:eastAsia="Times New Roman" w:hAnsi="Times New Roman" w:cs="Times New Roman"/>
          <w:sz w:val="28"/>
          <w:szCs w:val="28"/>
          <w:lang w:eastAsia="ru-RU"/>
        </w:rPr>
        <w:t>проведения первого заседания вновь избранного Наблюдательного</w:t>
      </w:r>
      <w:r w:rsidR="00757115" w:rsidRPr="00757115">
        <w:rPr>
          <w:rFonts w:ascii="Times New Roman" w:eastAsia="Times New Roman" w:hAnsi="Times New Roman" w:cs="Times New Roman"/>
          <w:sz w:val="28"/>
          <w:szCs w:val="28"/>
          <w:lang w:eastAsia="ru-RU"/>
        </w:rPr>
        <w:t xml:space="preserve"> </w:t>
      </w:r>
      <w:r w:rsidR="00A71700" w:rsidRPr="00757115">
        <w:rPr>
          <w:rFonts w:ascii="Times New Roman" w:eastAsia="Times New Roman" w:hAnsi="Times New Roman" w:cs="Times New Roman"/>
          <w:sz w:val="28"/>
          <w:szCs w:val="28"/>
          <w:lang w:eastAsia="ru-RU"/>
        </w:rPr>
        <w:t>совета.</w:t>
      </w:r>
    </w:p>
    <w:p w14:paraId="74A35810" w14:textId="3CEBCDBA"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757115">
        <w:rPr>
          <w:rFonts w:ascii="Times New Roman" w:eastAsia="Times New Roman" w:hAnsi="Times New Roman" w:cs="Times New Roman"/>
          <w:sz w:val="28"/>
          <w:szCs w:val="28"/>
          <w:lang w:eastAsia="ru-RU"/>
        </w:rPr>
        <w:t>5.18. Наблюдательный совет Автономного учреждения рассматривает:</w:t>
      </w:r>
    </w:p>
    <w:p w14:paraId="397658EC"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 предложения Учредителя или директора Автономного учреждения о внесении изменений в Устав Автономного учреждения;</w:t>
      </w:r>
    </w:p>
    <w:p w14:paraId="0C3E19FF"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2) предложения Учредителя или директора Автономного учреждения о создании и ликвидации филиалов Автономного учреждения, об открытии и о закрытии его представительств;</w:t>
      </w:r>
    </w:p>
    <w:p w14:paraId="45781152"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3) предложения Учредителя или директора Автономного учреждения о реорганизации Автономного учреждения или о его ликвидации;</w:t>
      </w:r>
    </w:p>
    <w:p w14:paraId="2A3D4DC8"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lastRenderedPageBreak/>
        <w:t>4) предложения Учредителя или директора Автономного учреждения об изъятии имущества, закрепленного за Автономным учреждением на праве оперативного управления;</w:t>
      </w:r>
    </w:p>
    <w:p w14:paraId="0CDDC714"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5) предложения директора Автономного учреждения об участии Автономного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14:paraId="332B0071"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6) проект плана финансово-хозяйственной деятельности Автономного учреждения;</w:t>
      </w:r>
    </w:p>
    <w:p w14:paraId="13BCAF0B"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7) по представлению директора Автономного учреждения отчеты о деятельности Автономного учреждения и об использовании его имущества, об исполнении плана его финансово-хозяйственной деятельности, годовую бухгалтерскую отчетность Автономного учреждения;</w:t>
      </w:r>
    </w:p>
    <w:p w14:paraId="4893F11E"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8) предложения директора Автономного учреждения о совершении сделок по распоряжению имуществом, которым в соответствии с частями 2 и 6 статьи 3 ФЗ об автономных учреждениях Автономное учреждение не вправе распоряжаться самостоятельно;</w:t>
      </w:r>
    </w:p>
    <w:p w14:paraId="6E95E79C"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9) предложения директора Автономного учреждения о совершении крупных сделок;</w:t>
      </w:r>
    </w:p>
    <w:p w14:paraId="07E3321A"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10) предложения директора Автономного учреждения о совершении сделок, в совершении которых имеется заинтересованность;</w:t>
      </w:r>
    </w:p>
    <w:p w14:paraId="3205CE9C"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11) предложения директора Автономного учреждения о выборе кредитных организаций, в которых Автономное учреждение может открыть банковские счета;</w:t>
      </w:r>
    </w:p>
    <w:p w14:paraId="23D4153C"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12) вопросы проведения аудита годовой бухгалтерской отчетности Автономного учреждения и утверждения аудиторской организации.</w:t>
      </w:r>
    </w:p>
    <w:p w14:paraId="1A3F5B1E" w14:textId="3F45649E"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По вопросам, указанным в подпунктах 1 - 4, 7 и 8 </w:t>
      </w:r>
      <w:r w:rsidR="007E58C8">
        <w:rPr>
          <w:rFonts w:ascii="Times New Roman" w:eastAsia="Times New Roman" w:hAnsi="Times New Roman" w:cs="Times New Roman"/>
          <w:sz w:val="28"/>
          <w:szCs w:val="28"/>
          <w:lang w:eastAsia="ru-RU"/>
        </w:rPr>
        <w:t xml:space="preserve">настоящего </w:t>
      </w:r>
      <w:r w:rsidRPr="00302EA3">
        <w:rPr>
          <w:rFonts w:ascii="Times New Roman" w:eastAsia="Times New Roman" w:hAnsi="Times New Roman" w:cs="Times New Roman"/>
          <w:sz w:val="28"/>
          <w:szCs w:val="28"/>
          <w:lang w:eastAsia="ru-RU"/>
        </w:rPr>
        <w:t>пункта, Наблюдательный совет Автономного учреждения дает рекомендации. Учредитель Автономного учреждения принимает по этим вопросам решения после рассмотрения рекомендаций Наблюдательного совета Автономного учреждения.</w:t>
      </w:r>
    </w:p>
    <w:p w14:paraId="0B9749D8" w14:textId="0EA9AE06"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По вопросу, указанному в подпункте 6 </w:t>
      </w:r>
      <w:r w:rsidR="00FA50D9">
        <w:rPr>
          <w:rFonts w:ascii="Times New Roman" w:eastAsia="Times New Roman" w:hAnsi="Times New Roman" w:cs="Times New Roman"/>
          <w:sz w:val="28"/>
          <w:szCs w:val="28"/>
          <w:lang w:eastAsia="ru-RU"/>
        </w:rPr>
        <w:t>настоящего пункта</w:t>
      </w:r>
      <w:r w:rsidRPr="00302EA3">
        <w:rPr>
          <w:rFonts w:ascii="Times New Roman" w:eastAsia="Times New Roman" w:hAnsi="Times New Roman" w:cs="Times New Roman"/>
          <w:sz w:val="28"/>
          <w:szCs w:val="28"/>
          <w:lang w:eastAsia="ru-RU"/>
        </w:rPr>
        <w:t xml:space="preserve">, Наблюдательный совет Автономного учреждения дает заключение, копия которого направляется Учредителю Автономного учреждения. По вопросам, указанным в подпунктах 5 и 11 </w:t>
      </w:r>
      <w:r w:rsidR="00FA50D9">
        <w:rPr>
          <w:rFonts w:ascii="Times New Roman" w:eastAsia="Times New Roman" w:hAnsi="Times New Roman" w:cs="Times New Roman"/>
          <w:sz w:val="28"/>
          <w:szCs w:val="28"/>
          <w:lang w:eastAsia="ru-RU"/>
        </w:rPr>
        <w:t>настоящего пункта</w:t>
      </w:r>
      <w:r w:rsidRPr="00302EA3">
        <w:rPr>
          <w:rFonts w:ascii="Times New Roman" w:eastAsia="Times New Roman" w:hAnsi="Times New Roman" w:cs="Times New Roman"/>
          <w:sz w:val="28"/>
          <w:szCs w:val="28"/>
          <w:lang w:eastAsia="ru-RU"/>
        </w:rPr>
        <w:t>, Наблюдательный совет Автономного учреждения дает заключение. Директор Автономного учреждения принимает по этим вопросам решения после рассмотрения заключений Наблюдательного совета Автономного учреждения.</w:t>
      </w:r>
    </w:p>
    <w:p w14:paraId="45F8A2EF" w14:textId="62DF2F4B"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По вопросам, указанным в подпунктах 9, 10 и 12 </w:t>
      </w:r>
      <w:r w:rsidR="00FA50D9">
        <w:rPr>
          <w:rFonts w:ascii="Times New Roman" w:eastAsia="Times New Roman" w:hAnsi="Times New Roman" w:cs="Times New Roman"/>
          <w:sz w:val="28"/>
          <w:szCs w:val="28"/>
          <w:lang w:eastAsia="ru-RU"/>
        </w:rPr>
        <w:t>настоящего пункта</w:t>
      </w:r>
      <w:r w:rsidRPr="00302EA3">
        <w:rPr>
          <w:rFonts w:ascii="Times New Roman" w:eastAsia="Times New Roman" w:hAnsi="Times New Roman" w:cs="Times New Roman"/>
          <w:sz w:val="28"/>
          <w:szCs w:val="28"/>
          <w:lang w:eastAsia="ru-RU"/>
        </w:rPr>
        <w:t>, Наблюдательный совет Автономного учреждения принимает решения, обязательные для директора Автономного учреждения.</w:t>
      </w:r>
    </w:p>
    <w:p w14:paraId="6E8F7EE4"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5.19. Рекомендации и заключения по вопросам, указанным в подпунктах 1 - 8 и 11 пункта 5.18, даются большинством голосов от общего числа голосов членов Наблюдательного совета Автономного учреждения.</w:t>
      </w:r>
    </w:p>
    <w:p w14:paraId="1203E964"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lastRenderedPageBreak/>
        <w:t>Решения по вопросам, указанным в подпунктах 9 и 12 пункта 5.18, принимаются Наблюдательным советом Автономного учреждения большинством в две трети голосов от общего числа голосов членов Наблюдательного совета Автономного учреждения.</w:t>
      </w:r>
    </w:p>
    <w:p w14:paraId="3B1D5ED8"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Решение по вопросу, указанному в подпункте 10 пункта 5.18, принимается Наблюдательным советом Автономного учреждения в порядке, установленном частями 1 и 2 статьи 17 ФЗ об автономных учреждениях.</w:t>
      </w:r>
    </w:p>
    <w:p w14:paraId="70CC632D"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5.20. Вопросы, относящиеся к компетенции Наблюдательного совета Автономного учреждения в соответствии с пунктом 5.18 настоящего Устава, не могут быть переданы на рассмотрение других органов Автономного учреждения.</w:t>
      </w:r>
    </w:p>
    <w:p w14:paraId="6C05A5F6"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5.21. По требованию Наблюдательного совета Автономного учреждения или любого из его членов другие органы Автономного учреждения обязаны предоставить информацию по вопросам, относящимся к компетенции Наблюдательного совета Автономного учреждения.</w:t>
      </w:r>
    </w:p>
    <w:p w14:paraId="2FBCCEDF"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5.22. Наблюдательный совет Автономного учреждения утверждает Положение о закупке на основании части 3 статьи 2 Федерального закона от 18.07.2011 № 223-ФЗ «О закупках товаров, работ, услуг отдельными видами юридических лиц», в случае, если заказчиком выступает Автономное учреждение.</w:t>
      </w:r>
    </w:p>
    <w:p w14:paraId="79590844"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5.23. Для обеспечения эффективности функций Наблюдательного совета Автономного учреждения любой из его членов вправе получать от других органов управления Автономным учреждением информацию, относящуюся к компетенции Наблюдательного совета.</w:t>
      </w:r>
    </w:p>
    <w:p w14:paraId="679F0EF0"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5.24. Заседания Наблюдательного совета Автономного учреждения проводятся по мере необходимости, но не реже одного раза в квартал.</w:t>
      </w:r>
    </w:p>
    <w:p w14:paraId="5C0CFF4D"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Председатель Наблюдательного совета Автономного учреждения не позднее, чем за 3 рабочих дня до проведения заседания письменно уведомляет членов Наблюдательного совета о времени и месте проведения заседания, а также о повестке дня заседания.</w:t>
      </w:r>
    </w:p>
    <w:p w14:paraId="79AB1F4F"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В заседании Наблюдательного совета вправе участвовать директор Автономного учреждения.</w:t>
      </w:r>
    </w:p>
    <w:p w14:paraId="34DD20F2"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Иные приглашенные председателем Наблюдательного совета Автономного учреждения лица могут участвовать в заседании Наблюдательного совета Автономного учреждения, если против их присутствия не возражает более чем одна треть от общего числа членов Наблюдательного совета Автономного учреждения.</w:t>
      </w:r>
    </w:p>
    <w:p w14:paraId="2245B883"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5.25. Заседание Наблюдательного совета Автономного учреждения является правомочным, если все члены Наблюдательного совета Автономного учреждения извещены о времени и месте его проведения и на заседании присутствует более половины членов Наблюдательного совета Автономного учреждения. </w:t>
      </w:r>
    </w:p>
    <w:p w14:paraId="67C42FD6"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Передача членом Наблюдательного совета Автономного учреждения своего голоса другому лицу не допускается.</w:t>
      </w:r>
    </w:p>
    <w:p w14:paraId="6C6C120F"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Отсутствующий на заседании по уважительной причине член Наблюдательного совета может представить в письменной форме мнение, </w:t>
      </w:r>
      <w:r w:rsidRPr="00302EA3">
        <w:rPr>
          <w:rFonts w:ascii="Times New Roman" w:eastAsia="Times New Roman" w:hAnsi="Times New Roman" w:cs="Times New Roman"/>
          <w:sz w:val="28"/>
          <w:szCs w:val="28"/>
          <w:lang w:eastAsia="ru-RU"/>
        </w:rPr>
        <w:lastRenderedPageBreak/>
        <w:t>учитываемое при определении наличия кворума и результатов голосования. Принятие решений Наблюдательным советом Автономного учреждения возможно путем проведения заочного голосования. Указанный порядок не применяется при принятии решений по вопросам, предусмотренным подпунктами 9 и 10 пункта 5.18 настоящего Устава.</w:t>
      </w:r>
    </w:p>
    <w:p w14:paraId="08FDCA2E" w14:textId="77777777" w:rsidR="00302EA3" w:rsidRPr="00302EA3" w:rsidRDefault="00302EA3" w:rsidP="00302EA3">
      <w:pPr>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Каждый член Наблюдательного совета Автономного учреждения имеет при голосовании один голос. В случае равенства голосов решающим является голос председателя Наблюдательного совета Автономного учреждения.</w:t>
      </w:r>
    </w:p>
    <w:p w14:paraId="0B41FC97" w14:textId="77777777" w:rsidR="00302EA3" w:rsidRPr="00302EA3" w:rsidRDefault="00302EA3" w:rsidP="00302EA3">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14:paraId="7D83D0F8" w14:textId="77777777" w:rsidR="00302EA3" w:rsidRPr="00302EA3" w:rsidRDefault="00302EA3" w:rsidP="00302EA3">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302EA3">
        <w:rPr>
          <w:rFonts w:ascii="Times New Roman" w:eastAsia="Times New Roman" w:hAnsi="Times New Roman" w:cs="Times New Roman"/>
          <w:b/>
          <w:sz w:val="28"/>
          <w:szCs w:val="28"/>
          <w:lang w:eastAsia="ru-RU"/>
        </w:rPr>
        <w:t>6. ВНЕСЕНИЕ ИЗМЕНЕНИЙ И ДОПОЛНЕНИЙ</w:t>
      </w:r>
    </w:p>
    <w:p w14:paraId="44F4A910" w14:textId="77777777" w:rsidR="00302EA3" w:rsidRPr="00302EA3" w:rsidRDefault="00302EA3" w:rsidP="00302EA3">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302EA3">
        <w:rPr>
          <w:rFonts w:ascii="Times New Roman" w:eastAsia="Times New Roman" w:hAnsi="Times New Roman" w:cs="Times New Roman"/>
          <w:b/>
          <w:sz w:val="28"/>
          <w:szCs w:val="28"/>
          <w:lang w:eastAsia="ru-RU"/>
        </w:rPr>
        <w:t>В УСТАВ АВТОНОМНОГО УЧРЕЖДЕНИЯ</w:t>
      </w:r>
    </w:p>
    <w:p w14:paraId="7906A519" w14:textId="77777777" w:rsidR="00302EA3" w:rsidRPr="00302EA3" w:rsidRDefault="00302EA3" w:rsidP="00302EA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0EF8AB91" w14:textId="77777777" w:rsidR="00302EA3" w:rsidRPr="00302EA3" w:rsidRDefault="00302EA3" w:rsidP="00302EA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6.1. Инициатива внесения изменений и (или) дополнений в Устав Автономного учреждения может исходить от Учредителя, Общего собрания или директора Автономного учреждения. </w:t>
      </w:r>
    </w:p>
    <w:p w14:paraId="74DA9A56" w14:textId="77777777" w:rsidR="00302EA3" w:rsidRPr="00302EA3" w:rsidRDefault="00302EA3" w:rsidP="00302EA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Учредитель своим постановлением утверждает изменения и (или) дополнения в Устав </w:t>
      </w:r>
      <w:proofErr w:type="gramStart"/>
      <w:r w:rsidRPr="00302EA3">
        <w:rPr>
          <w:rFonts w:ascii="Times New Roman" w:eastAsia="Times New Roman" w:hAnsi="Times New Roman" w:cs="Times New Roman"/>
          <w:sz w:val="28"/>
          <w:szCs w:val="28"/>
          <w:lang w:eastAsia="ru-RU"/>
        </w:rPr>
        <w:t>Автономного  учреждения</w:t>
      </w:r>
      <w:proofErr w:type="gramEnd"/>
      <w:r w:rsidRPr="00302EA3">
        <w:rPr>
          <w:rFonts w:ascii="Times New Roman" w:eastAsia="Times New Roman" w:hAnsi="Times New Roman" w:cs="Times New Roman"/>
          <w:sz w:val="28"/>
          <w:szCs w:val="28"/>
          <w:lang w:eastAsia="ru-RU"/>
        </w:rPr>
        <w:t>.</w:t>
      </w:r>
    </w:p>
    <w:p w14:paraId="015FCC15" w14:textId="77777777" w:rsidR="00302EA3" w:rsidRPr="00302EA3" w:rsidRDefault="00302EA3" w:rsidP="00302EA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2EA3">
        <w:rPr>
          <w:rFonts w:ascii="Times New Roman" w:eastAsia="Times New Roman" w:hAnsi="Times New Roman" w:cs="Times New Roman"/>
          <w:sz w:val="28"/>
          <w:szCs w:val="28"/>
          <w:lang w:eastAsia="ru-RU"/>
        </w:rPr>
        <w:t xml:space="preserve">6.2. Изменения, дополнения в Устав Автономного учреждения приобретают юридическую силу для третьих лиц после внесения соответствующих изменений в Единый государственный реестр юридических лиц в установленном законом порядке. </w:t>
      </w:r>
    </w:p>
    <w:p w14:paraId="5324F867" w14:textId="77777777" w:rsidR="00302EA3" w:rsidRPr="00302EA3" w:rsidRDefault="00302EA3" w:rsidP="00302EA3">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4C5A58CA" w14:textId="77777777" w:rsidR="00302EA3" w:rsidRPr="00302EA3" w:rsidRDefault="00302EA3" w:rsidP="00302EA3">
      <w:pPr>
        <w:numPr>
          <w:ilvl w:val="0"/>
          <w:numId w:val="31"/>
        </w:numPr>
        <w:spacing w:after="0" w:line="240" w:lineRule="auto"/>
        <w:contextualSpacing/>
        <w:jc w:val="center"/>
        <w:rPr>
          <w:rFonts w:ascii="Times New Roman" w:eastAsia="Arial" w:hAnsi="Times New Roman"/>
          <w:b/>
          <w:bCs/>
          <w:kern w:val="1"/>
          <w:sz w:val="28"/>
          <w:szCs w:val="28"/>
          <w:lang w:eastAsia="fa-IR" w:bidi="fa-IR"/>
        </w:rPr>
      </w:pPr>
      <w:r w:rsidRPr="00302EA3">
        <w:rPr>
          <w:rFonts w:ascii="Times New Roman" w:eastAsia="Arial" w:hAnsi="Times New Roman"/>
          <w:b/>
          <w:bCs/>
          <w:kern w:val="1"/>
          <w:sz w:val="28"/>
          <w:szCs w:val="28"/>
          <w:lang w:eastAsia="fa-IR" w:bidi="fa-IR"/>
        </w:rPr>
        <w:t>РЕОРГАНИЗАЦИЯ И ЛИКВИДАЦИЯ АВТОНОМНОГО УЧРЕЖДЕНИЯ</w:t>
      </w:r>
    </w:p>
    <w:p w14:paraId="410D2CBA" w14:textId="77777777" w:rsidR="00302EA3" w:rsidRPr="00302EA3" w:rsidRDefault="00302EA3" w:rsidP="00302EA3">
      <w:pPr>
        <w:spacing w:after="0" w:line="240" w:lineRule="auto"/>
        <w:ind w:left="1080"/>
        <w:contextualSpacing/>
        <w:rPr>
          <w:rFonts w:ascii="Times New Roman" w:eastAsia="Arial" w:hAnsi="Times New Roman"/>
          <w:b/>
          <w:bCs/>
          <w:kern w:val="1"/>
          <w:sz w:val="28"/>
          <w:szCs w:val="28"/>
          <w:lang w:eastAsia="fa-IR" w:bidi="fa-IR"/>
        </w:rPr>
      </w:pPr>
    </w:p>
    <w:p w14:paraId="3179B243" w14:textId="77777777" w:rsidR="00302EA3" w:rsidRPr="00302EA3" w:rsidRDefault="00302EA3" w:rsidP="00302EA3">
      <w:pPr>
        <w:spacing w:after="0" w:line="240" w:lineRule="auto"/>
        <w:ind w:firstLine="709"/>
        <w:jc w:val="both"/>
        <w:rPr>
          <w:rFonts w:ascii="Times New Roman" w:eastAsia="Arial" w:hAnsi="Times New Roman" w:cs="Times New Roman"/>
          <w:bCs/>
          <w:kern w:val="1"/>
          <w:sz w:val="28"/>
          <w:szCs w:val="28"/>
          <w:lang w:eastAsia="fa-IR" w:bidi="fa-IR"/>
        </w:rPr>
      </w:pPr>
      <w:r w:rsidRPr="00302EA3">
        <w:rPr>
          <w:rFonts w:ascii="Times New Roman" w:eastAsia="Arial" w:hAnsi="Times New Roman" w:cs="Times New Roman"/>
          <w:bCs/>
          <w:kern w:val="1"/>
          <w:sz w:val="28"/>
          <w:szCs w:val="28"/>
          <w:lang w:eastAsia="fa-IR" w:bidi="fa-IR"/>
        </w:rPr>
        <w:t xml:space="preserve">7.1. Реорганизация, ликвидация и изменение типа Автономного учреждения осуществляются в соответствии с законодательством Российской Федерации, </w:t>
      </w:r>
      <w:r w:rsidRPr="00302EA3">
        <w:rPr>
          <w:rFonts w:ascii="Times New Roman" w:eastAsia="Calibri" w:hAnsi="Times New Roman" w:cs="Times New Roman"/>
          <w:sz w:val="28"/>
          <w:szCs w:val="28"/>
        </w:rPr>
        <w:t>Московской области, муниципальными актами и настоящим Уставом</w:t>
      </w:r>
      <w:r w:rsidRPr="00302EA3">
        <w:rPr>
          <w:rFonts w:ascii="Times New Roman" w:eastAsia="Arial" w:hAnsi="Times New Roman" w:cs="Times New Roman"/>
          <w:bCs/>
          <w:kern w:val="1"/>
          <w:sz w:val="28"/>
          <w:szCs w:val="28"/>
          <w:lang w:eastAsia="fa-IR" w:bidi="fa-IR"/>
        </w:rPr>
        <w:t>.</w:t>
      </w:r>
    </w:p>
    <w:p w14:paraId="24B89440" w14:textId="77777777" w:rsidR="00302EA3" w:rsidRPr="00302EA3" w:rsidRDefault="00302EA3" w:rsidP="00302EA3">
      <w:pPr>
        <w:spacing w:after="0" w:line="240" w:lineRule="auto"/>
        <w:ind w:firstLine="709"/>
        <w:jc w:val="both"/>
        <w:rPr>
          <w:rFonts w:ascii="Times New Roman" w:eastAsia="Arial" w:hAnsi="Times New Roman" w:cs="Times New Roman"/>
          <w:bCs/>
          <w:kern w:val="1"/>
          <w:sz w:val="28"/>
          <w:szCs w:val="28"/>
          <w:lang w:eastAsia="fa-IR" w:bidi="fa-IR"/>
        </w:rPr>
      </w:pPr>
      <w:r w:rsidRPr="00302EA3">
        <w:rPr>
          <w:rFonts w:ascii="Times New Roman" w:eastAsia="Arial" w:hAnsi="Times New Roman" w:cs="Times New Roman"/>
          <w:bCs/>
          <w:kern w:val="1"/>
          <w:sz w:val="28"/>
          <w:szCs w:val="28"/>
          <w:lang w:eastAsia="fa-IR" w:bidi="fa-IR"/>
        </w:rPr>
        <w:t xml:space="preserve">7.2. Изменение типа Автономного учреждения осуществляется в порядке, установленном органами местного самоуправления городского округа и настоящим Уставом. </w:t>
      </w:r>
    </w:p>
    <w:p w14:paraId="581C21E8" w14:textId="77777777" w:rsidR="00302EA3" w:rsidRPr="00302EA3" w:rsidRDefault="00302EA3" w:rsidP="00302EA3">
      <w:pPr>
        <w:spacing w:after="0" w:line="240" w:lineRule="auto"/>
        <w:ind w:firstLine="709"/>
        <w:jc w:val="both"/>
        <w:rPr>
          <w:rFonts w:ascii="Times New Roman" w:eastAsia="Arial" w:hAnsi="Times New Roman" w:cs="Times New Roman"/>
          <w:bCs/>
          <w:kern w:val="1"/>
          <w:sz w:val="28"/>
          <w:szCs w:val="28"/>
          <w:lang w:eastAsia="fa-IR" w:bidi="fa-IR"/>
        </w:rPr>
      </w:pPr>
      <w:r w:rsidRPr="00302EA3">
        <w:rPr>
          <w:rFonts w:ascii="Times New Roman" w:eastAsia="Arial" w:hAnsi="Times New Roman" w:cs="Times New Roman"/>
          <w:bCs/>
          <w:kern w:val="1"/>
          <w:sz w:val="28"/>
          <w:szCs w:val="28"/>
          <w:lang w:eastAsia="fa-IR" w:bidi="fa-IR"/>
        </w:rPr>
        <w:t>7.3. Решение о реорганизации, изменении типа и ликвидации Автономного учреждения принимается Учредителем путем издания нормативного правового акта.</w:t>
      </w:r>
    </w:p>
    <w:p w14:paraId="4A4DA622" w14:textId="77777777" w:rsidR="00302EA3" w:rsidRPr="00302EA3" w:rsidRDefault="00302EA3" w:rsidP="00302EA3">
      <w:pPr>
        <w:spacing w:after="0" w:line="240" w:lineRule="auto"/>
        <w:ind w:firstLine="709"/>
        <w:jc w:val="both"/>
        <w:rPr>
          <w:rFonts w:ascii="Times New Roman" w:eastAsia="Arial" w:hAnsi="Times New Roman" w:cs="Times New Roman"/>
          <w:bCs/>
          <w:kern w:val="1"/>
          <w:sz w:val="28"/>
          <w:szCs w:val="28"/>
          <w:lang w:eastAsia="fa-IR" w:bidi="fa-IR"/>
        </w:rPr>
      </w:pPr>
      <w:r w:rsidRPr="00302EA3">
        <w:rPr>
          <w:rFonts w:ascii="Times New Roman" w:eastAsia="Arial" w:hAnsi="Times New Roman" w:cs="Times New Roman"/>
          <w:bCs/>
          <w:kern w:val="1"/>
          <w:sz w:val="28"/>
          <w:szCs w:val="28"/>
          <w:lang w:eastAsia="fa-IR" w:bidi="fa-IR"/>
        </w:rPr>
        <w:t xml:space="preserve">7.4. Реорганизация Автономного учреждения может быть осуществлена в форме: </w:t>
      </w:r>
    </w:p>
    <w:p w14:paraId="1FEB52ED" w14:textId="77777777" w:rsidR="00302EA3" w:rsidRPr="00302EA3" w:rsidRDefault="00302EA3" w:rsidP="00302EA3">
      <w:pPr>
        <w:spacing w:after="0" w:line="240" w:lineRule="auto"/>
        <w:ind w:firstLine="709"/>
        <w:jc w:val="both"/>
        <w:rPr>
          <w:rFonts w:ascii="Times New Roman" w:eastAsia="Arial" w:hAnsi="Times New Roman" w:cs="Times New Roman"/>
          <w:bCs/>
          <w:kern w:val="1"/>
          <w:sz w:val="28"/>
          <w:szCs w:val="28"/>
          <w:lang w:eastAsia="fa-IR" w:bidi="fa-IR"/>
        </w:rPr>
      </w:pPr>
      <w:r w:rsidRPr="00302EA3">
        <w:rPr>
          <w:rFonts w:ascii="Times New Roman" w:eastAsia="Arial" w:hAnsi="Times New Roman" w:cs="Times New Roman"/>
          <w:bCs/>
          <w:kern w:val="1"/>
          <w:sz w:val="28"/>
          <w:szCs w:val="28"/>
          <w:lang w:eastAsia="fa-IR" w:bidi="fa-IR"/>
        </w:rPr>
        <w:t xml:space="preserve">слияния двух или нескольких юридических лиц; </w:t>
      </w:r>
    </w:p>
    <w:p w14:paraId="21D90925" w14:textId="77777777" w:rsidR="00302EA3" w:rsidRPr="00302EA3" w:rsidRDefault="00302EA3" w:rsidP="00302EA3">
      <w:pPr>
        <w:spacing w:after="0" w:line="240" w:lineRule="auto"/>
        <w:ind w:firstLine="709"/>
        <w:jc w:val="both"/>
        <w:rPr>
          <w:rFonts w:ascii="Times New Roman" w:eastAsia="Arial" w:hAnsi="Times New Roman" w:cs="Times New Roman"/>
          <w:bCs/>
          <w:kern w:val="1"/>
          <w:sz w:val="28"/>
          <w:szCs w:val="28"/>
          <w:lang w:eastAsia="fa-IR" w:bidi="fa-IR"/>
        </w:rPr>
      </w:pPr>
      <w:r w:rsidRPr="00302EA3">
        <w:rPr>
          <w:rFonts w:ascii="Times New Roman" w:eastAsia="Arial" w:hAnsi="Times New Roman" w:cs="Times New Roman"/>
          <w:bCs/>
          <w:kern w:val="1"/>
          <w:sz w:val="28"/>
          <w:szCs w:val="28"/>
          <w:lang w:eastAsia="fa-IR" w:bidi="fa-IR"/>
        </w:rPr>
        <w:t xml:space="preserve">присоединения Автономного учреждения к юридическому лицу либо присоединения к Автономному учреждению одного или нескольких юридических лиц соответствующей формы собственности; </w:t>
      </w:r>
    </w:p>
    <w:p w14:paraId="1E408904" w14:textId="77777777" w:rsidR="00302EA3" w:rsidRPr="00302EA3" w:rsidRDefault="00302EA3" w:rsidP="00302EA3">
      <w:pPr>
        <w:spacing w:after="0" w:line="240" w:lineRule="auto"/>
        <w:ind w:firstLine="709"/>
        <w:jc w:val="both"/>
        <w:rPr>
          <w:rFonts w:ascii="Times New Roman" w:eastAsia="Arial" w:hAnsi="Times New Roman" w:cs="Times New Roman"/>
          <w:bCs/>
          <w:kern w:val="1"/>
          <w:sz w:val="28"/>
          <w:szCs w:val="28"/>
          <w:lang w:eastAsia="fa-IR" w:bidi="fa-IR"/>
        </w:rPr>
      </w:pPr>
      <w:r w:rsidRPr="00302EA3">
        <w:rPr>
          <w:rFonts w:ascii="Times New Roman" w:eastAsia="Arial" w:hAnsi="Times New Roman" w:cs="Times New Roman"/>
          <w:bCs/>
          <w:kern w:val="1"/>
          <w:sz w:val="28"/>
          <w:szCs w:val="28"/>
          <w:lang w:eastAsia="fa-IR" w:bidi="fa-IR"/>
        </w:rPr>
        <w:t xml:space="preserve">разделения Автономного учреждения на два юридических лица или несколько юридических лиц соответствующей формы собственности; </w:t>
      </w:r>
    </w:p>
    <w:p w14:paraId="2CD51740" w14:textId="77777777" w:rsidR="00302EA3" w:rsidRPr="00302EA3" w:rsidRDefault="00302EA3" w:rsidP="00302EA3">
      <w:pPr>
        <w:spacing w:after="0" w:line="240" w:lineRule="auto"/>
        <w:ind w:firstLine="709"/>
        <w:jc w:val="both"/>
        <w:rPr>
          <w:rFonts w:ascii="Times New Roman" w:eastAsia="Arial" w:hAnsi="Times New Roman" w:cs="Times New Roman"/>
          <w:bCs/>
          <w:kern w:val="1"/>
          <w:sz w:val="28"/>
          <w:szCs w:val="28"/>
          <w:lang w:eastAsia="fa-IR" w:bidi="fa-IR"/>
        </w:rPr>
      </w:pPr>
      <w:r w:rsidRPr="00302EA3">
        <w:rPr>
          <w:rFonts w:ascii="Times New Roman" w:eastAsia="Arial" w:hAnsi="Times New Roman" w:cs="Times New Roman"/>
          <w:bCs/>
          <w:kern w:val="1"/>
          <w:sz w:val="28"/>
          <w:szCs w:val="28"/>
          <w:lang w:eastAsia="fa-IR" w:bidi="fa-IR"/>
        </w:rPr>
        <w:t xml:space="preserve">выделения из Автономного учреждения одного юридического лица или нескольких юридических лиц соответствующей формы собственности. </w:t>
      </w:r>
    </w:p>
    <w:p w14:paraId="05E9BFF4" w14:textId="77777777" w:rsidR="00302EA3" w:rsidRPr="00302EA3" w:rsidRDefault="00302EA3" w:rsidP="00302EA3">
      <w:pPr>
        <w:spacing w:after="0" w:line="240" w:lineRule="auto"/>
        <w:ind w:firstLine="709"/>
        <w:jc w:val="both"/>
        <w:rPr>
          <w:rFonts w:ascii="Times New Roman" w:eastAsia="Arial" w:hAnsi="Times New Roman" w:cs="Times New Roman"/>
          <w:bCs/>
          <w:kern w:val="1"/>
          <w:sz w:val="28"/>
          <w:szCs w:val="28"/>
          <w:lang w:eastAsia="fa-IR" w:bidi="fa-IR"/>
        </w:rPr>
      </w:pPr>
      <w:r w:rsidRPr="00302EA3">
        <w:rPr>
          <w:rFonts w:ascii="Times New Roman" w:eastAsia="Arial" w:hAnsi="Times New Roman" w:cs="Times New Roman"/>
          <w:bCs/>
          <w:kern w:val="1"/>
          <w:sz w:val="28"/>
          <w:szCs w:val="28"/>
          <w:lang w:eastAsia="fa-IR" w:bidi="fa-IR"/>
        </w:rPr>
        <w:lastRenderedPageBreak/>
        <w:t xml:space="preserve">Допускается реорганизация Автономного </w:t>
      </w:r>
      <w:proofErr w:type="gramStart"/>
      <w:r w:rsidRPr="00302EA3">
        <w:rPr>
          <w:rFonts w:ascii="Times New Roman" w:eastAsia="Arial" w:hAnsi="Times New Roman" w:cs="Times New Roman"/>
          <w:bCs/>
          <w:kern w:val="1"/>
          <w:sz w:val="28"/>
          <w:szCs w:val="28"/>
          <w:lang w:eastAsia="fa-IR" w:bidi="fa-IR"/>
        </w:rPr>
        <w:t>учреждения  с</w:t>
      </w:r>
      <w:proofErr w:type="gramEnd"/>
      <w:r w:rsidRPr="00302EA3">
        <w:rPr>
          <w:rFonts w:ascii="Times New Roman" w:eastAsia="Arial" w:hAnsi="Times New Roman" w:cs="Times New Roman"/>
          <w:bCs/>
          <w:kern w:val="1"/>
          <w:sz w:val="28"/>
          <w:szCs w:val="28"/>
          <w:lang w:eastAsia="fa-IR" w:bidi="fa-IR"/>
        </w:rPr>
        <w:t xml:space="preserve"> одновременным сочетанием различных ее форм.</w:t>
      </w:r>
    </w:p>
    <w:p w14:paraId="7375B4FA" w14:textId="77777777" w:rsidR="00302EA3" w:rsidRPr="00302EA3" w:rsidRDefault="00302EA3" w:rsidP="00302EA3">
      <w:pPr>
        <w:spacing w:after="0" w:line="240" w:lineRule="auto"/>
        <w:ind w:firstLine="709"/>
        <w:jc w:val="both"/>
        <w:rPr>
          <w:rFonts w:ascii="Times New Roman" w:eastAsia="Arial" w:hAnsi="Times New Roman" w:cs="Times New Roman"/>
          <w:bCs/>
          <w:kern w:val="1"/>
          <w:sz w:val="28"/>
          <w:szCs w:val="28"/>
          <w:lang w:eastAsia="fa-IR" w:bidi="fa-IR"/>
        </w:rPr>
      </w:pPr>
      <w:r w:rsidRPr="00302EA3">
        <w:rPr>
          <w:rFonts w:ascii="Times New Roman" w:eastAsia="Arial" w:hAnsi="Times New Roman" w:cs="Times New Roman"/>
          <w:bCs/>
          <w:kern w:val="1"/>
          <w:sz w:val="28"/>
          <w:szCs w:val="28"/>
          <w:lang w:eastAsia="fa-IR" w:bidi="fa-IR"/>
        </w:rPr>
        <w:t xml:space="preserve">7.5. Реорганизация влечет за собой переход прав и обязанностей Автономного учреждения к его правопреемнику в соответствии с законодательством Российской Федерации. </w:t>
      </w:r>
    </w:p>
    <w:p w14:paraId="05ACC3A6" w14:textId="77777777" w:rsidR="00302EA3" w:rsidRPr="00302EA3" w:rsidRDefault="00302EA3" w:rsidP="00302EA3">
      <w:pPr>
        <w:spacing w:after="0" w:line="240" w:lineRule="auto"/>
        <w:ind w:firstLine="709"/>
        <w:jc w:val="both"/>
        <w:rPr>
          <w:rFonts w:ascii="Times New Roman" w:eastAsia="Arial" w:hAnsi="Times New Roman" w:cs="Times New Roman"/>
          <w:bCs/>
          <w:kern w:val="1"/>
          <w:sz w:val="28"/>
          <w:szCs w:val="28"/>
          <w:lang w:eastAsia="fa-IR" w:bidi="fa-IR"/>
        </w:rPr>
      </w:pPr>
      <w:r w:rsidRPr="00302EA3">
        <w:rPr>
          <w:rFonts w:ascii="Times New Roman" w:eastAsia="Arial" w:hAnsi="Times New Roman" w:cs="Times New Roman"/>
          <w:bCs/>
          <w:kern w:val="1"/>
          <w:sz w:val="28"/>
          <w:szCs w:val="28"/>
          <w:lang w:eastAsia="fa-IR" w:bidi="fa-IR"/>
        </w:rPr>
        <w:t xml:space="preserve">7.6. Учредитель принимает решение о ликвидации Автономного учреждения, назначает ликвидационную комиссию и устанавливает порядок и сроки ликвидации в соответствии с законодательством Российской Федерации. </w:t>
      </w:r>
    </w:p>
    <w:p w14:paraId="4FDA6F47" w14:textId="77777777" w:rsidR="00302EA3" w:rsidRPr="00302EA3" w:rsidRDefault="00302EA3" w:rsidP="00302EA3">
      <w:pPr>
        <w:spacing w:after="0" w:line="240" w:lineRule="auto"/>
        <w:ind w:firstLine="709"/>
        <w:jc w:val="both"/>
        <w:rPr>
          <w:rFonts w:ascii="Times New Roman" w:eastAsia="Arial" w:hAnsi="Times New Roman" w:cs="Times New Roman"/>
          <w:bCs/>
          <w:kern w:val="1"/>
          <w:sz w:val="28"/>
          <w:szCs w:val="28"/>
          <w:lang w:eastAsia="fa-IR" w:bidi="fa-IR"/>
        </w:rPr>
      </w:pPr>
      <w:r w:rsidRPr="00302EA3">
        <w:rPr>
          <w:rFonts w:ascii="Times New Roman" w:eastAsia="Arial" w:hAnsi="Times New Roman" w:cs="Times New Roman"/>
          <w:bCs/>
          <w:kern w:val="1"/>
          <w:sz w:val="28"/>
          <w:szCs w:val="28"/>
          <w:lang w:eastAsia="fa-IR" w:bidi="fa-IR"/>
        </w:rPr>
        <w:t xml:space="preserve">7.7. Требования кредиторов ликвидируемого Автономного учреждения удовлетворяются за счет имущества, на которое в соответствии с федеральным законодательством может быть обращено взыскание. </w:t>
      </w:r>
    </w:p>
    <w:p w14:paraId="09EBC492" w14:textId="77777777" w:rsidR="00302EA3" w:rsidRPr="00302EA3" w:rsidRDefault="00302EA3" w:rsidP="00302EA3">
      <w:pPr>
        <w:spacing w:after="0" w:line="240" w:lineRule="auto"/>
        <w:ind w:firstLine="709"/>
        <w:jc w:val="both"/>
        <w:rPr>
          <w:rFonts w:ascii="Times New Roman" w:eastAsia="Arial" w:hAnsi="Times New Roman" w:cs="Times New Roman"/>
          <w:bCs/>
          <w:kern w:val="1"/>
          <w:sz w:val="28"/>
          <w:szCs w:val="28"/>
          <w:lang w:eastAsia="fa-IR" w:bidi="fa-IR"/>
        </w:rPr>
      </w:pPr>
      <w:r w:rsidRPr="00302EA3">
        <w:rPr>
          <w:rFonts w:ascii="Times New Roman" w:eastAsia="Arial" w:hAnsi="Times New Roman" w:cs="Times New Roman"/>
          <w:bCs/>
          <w:kern w:val="1"/>
          <w:sz w:val="28"/>
          <w:szCs w:val="28"/>
          <w:lang w:eastAsia="fa-IR" w:bidi="fa-IR"/>
        </w:rPr>
        <w:t xml:space="preserve">7.8. Ликвидация Автономного учреждения влечет его прекращение без перехода прав и обязанностей в порядке правопреемства к другим лицам. </w:t>
      </w:r>
    </w:p>
    <w:p w14:paraId="34E0DD59" w14:textId="0EF647C3" w:rsidR="00302EA3" w:rsidRPr="00302EA3" w:rsidRDefault="00302EA3" w:rsidP="00302EA3">
      <w:pPr>
        <w:spacing w:after="0" w:line="240" w:lineRule="auto"/>
        <w:ind w:firstLine="709"/>
        <w:jc w:val="both"/>
        <w:rPr>
          <w:rFonts w:ascii="Times New Roman" w:eastAsia="Arial" w:hAnsi="Times New Roman" w:cs="Times New Roman"/>
          <w:bCs/>
          <w:kern w:val="1"/>
          <w:sz w:val="28"/>
          <w:szCs w:val="28"/>
          <w:lang w:eastAsia="fa-IR" w:bidi="fa-IR"/>
        </w:rPr>
      </w:pPr>
      <w:r w:rsidRPr="00302EA3">
        <w:rPr>
          <w:rFonts w:ascii="Times New Roman" w:eastAsia="Arial" w:hAnsi="Times New Roman" w:cs="Times New Roman"/>
          <w:bCs/>
          <w:kern w:val="1"/>
          <w:sz w:val="28"/>
          <w:szCs w:val="28"/>
          <w:lang w:eastAsia="fa-IR" w:bidi="fa-IR"/>
        </w:rPr>
        <w:t xml:space="preserve">7.9. Имущество Автономного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Автономного учреждения, передается ликвидационной комиссией </w:t>
      </w:r>
      <w:r w:rsidR="00835FD3">
        <w:rPr>
          <w:rFonts w:ascii="Times New Roman" w:eastAsia="Arial" w:hAnsi="Times New Roman" w:cs="Times New Roman"/>
          <w:bCs/>
          <w:kern w:val="1"/>
          <w:sz w:val="28"/>
          <w:szCs w:val="28"/>
          <w:lang w:eastAsia="fa-IR" w:bidi="fa-IR"/>
        </w:rPr>
        <w:t>Учредителю</w:t>
      </w:r>
      <w:r w:rsidR="009649F3">
        <w:rPr>
          <w:rFonts w:ascii="Times New Roman" w:eastAsia="Arial" w:hAnsi="Times New Roman" w:cs="Times New Roman"/>
          <w:bCs/>
          <w:kern w:val="1"/>
          <w:sz w:val="28"/>
          <w:szCs w:val="28"/>
          <w:lang w:eastAsia="fa-IR" w:bidi="fa-IR"/>
        </w:rPr>
        <w:t xml:space="preserve"> Автономного учреждения</w:t>
      </w:r>
      <w:r w:rsidRPr="00302EA3">
        <w:rPr>
          <w:rFonts w:ascii="Times New Roman" w:eastAsia="Arial" w:hAnsi="Times New Roman" w:cs="Times New Roman"/>
          <w:bCs/>
          <w:kern w:val="1"/>
          <w:sz w:val="28"/>
          <w:szCs w:val="28"/>
          <w:lang w:eastAsia="fa-IR" w:bidi="fa-IR"/>
        </w:rPr>
        <w:t xml:space="preserve">. </w:t>
      </w:r>
    </w:p>
    <w:p w14:paraId="31985DAC" w14:textId="77777777" w:rsidR="00302EA3" w:rsidRPr="00302EA3" w:rsidRDefault="00302EA3" w:rsidP="00302EA3">
      <w:pPr>
        <w:spacing w:after="0" w:line="240" w:lineRule="auto"/>
        <w:ind w:firstLine="709"/>
        <w:jc w:val="both"/>
        <w:rPr>
          <w:rFonts w:ascii="Times New Roman" w:eastAsia="Arial" w:hAnsi="Times New Roman" w:cs="Times New Roman"/>
          <w:bCs/>
          <w:kern w:val="1"/>
          <w:sz w:val="28"/>
          <w:szCs w:val="28"/>
          <w:lang w:eastAsia="fa-IR" w:bidi="fa-IR"/>
        </w:rPr>
      </w:pPr>
      <w:r w:rsidRPr="00302EA3">
        <w:rPr>
          <w:rFonts w:ascii="Times New Roman" w:eastAsia="Arial" w:hAnsi="Times New Roman" w:cs="Times New Roman"/>
          <w:bCs/>
          <w:kern w:val="1"/>
          <w:sz w:val="28"/>
          <w:szCs w:val="28"/>
          <w:lang w:eastAsia="fa-IR" w:bidi="fa-IR"/>
        </w:rPr>
        <w:t xml:space="preserve">7.10. При ликвидации Автономного учреждения его имущество после удовлетворения требований кредиторов направляется на цели развития сферы культуры городского округа. </w:t>
      </w:r>
    </w:p>
    <w:p w14:paraId="3D4E6E1F" w14:textId="77777777" w:rsidR="00302EA3" w:rsidRPr="00302EA3" w:rsidRDefault="00302EA3" w:rsidP="00302EA3">
      <w:pPr>
        <w:spacing w:after="0" w:line="240" w:lineRule="auto"/>
        <w:ind w:firstLine="709"/>
        <w:jc w:val="both"/>
        <w:rPr>
          <w:rFonts w:ascii="Times New Roman" w:eastAsia="Arial" w:hAnsi="Times New Roman" w:cs="Times New Roman"/>
          <w:bCs/>
          <w:kern w:val="1"/>
          <w:sz w:val="28"/>
          <w:szCs w:val="28"/>
          <w:lang w:eastAsia="fa-IR" w:bidi="fa-IR"/>
        </w:rPr>
      </w:pPr>
      <w:r w:rsidRPr="00302EA3">
        <w:rPr>
          <w:rFonts w:ascii="Times New Roman" w:eastAsia="Arial" w:hAnsi="Times New Roman" w:cs="Times New Roman"/>
          <w:bCs/>
          <w:kern w:val="1"/>
          <w:sz w:val="28"/>
          <w:szCs w:val="28"/>
          <w:lang w:eastAsia="fa-IR" w:bidi="fa-IR"/>
        </w:rPr>
        <w:t xml:space="preserve">7.11. Ликвидация Автономного учреждения считается завершенной, а Автономное учреждение прекратившим свою деятельность, после внесения записи об этом в Единый государственный реестр юридических лиц. </w:t>
      </w:r>
    </w:p>
    <w:p w14:paraId="04E35E8D" w14:textId="77777777" w:rsidR="00302EA3" w:rsidRPr="00302EA3" w:rsidRDefault="00302EA3" w:rsidP="00302EA3">
      <w:pPr>
        <w:spacing w:after="0" w:line="240" w:lineRule="auto"/>
        <w:ind w:firstLine="709"/>
        <w:jc w:val="both"/>
        <w:rPr>
          <w:rFonts w:ascii="Times New Roman" w:eastAsia="Arial" w:hAnsi="Times New Roman" w:cs="Times New Roman"/>
          <w:bCs/>
          <w:kern w:val="1"/>
          <w:sz w:val="28"/>
          <w:szCs w:val="28"/>
          <w:lang w:eastAsia="fa-IR" w:bidi="fa-IR"/>
        </w:rPr>
      </w:pPr>
      <w:r w:rsidRPr="00302EA3">
        <w:rPr>
          <w:rFonts w:ascii="Times New Roman" w:eastAsia="Arial" w:hAnsi="Times New Roman" w:cs="Times New Roman"/>
          <w:bCs/>
          <w:kern w:val="1"/>
          <w:sz w:val="28"/>
          <w:szCs w:val="28"/>
          <w:lang w:eastAsia="fa-IR" w:bidi="fa-IR"/>
        </w:rPr>
        <w:t>Автономное учреждение считается реорганизованным, за исключением случаев реорганизации в форме присоединения, с момента государственной регистрации вновь возникшего учреждения (учреждений).</w:t>
      </w:r>
    </w:p>
    <w:p w14:paraId="21AEFF0C" w14:textId="77777777" w:rsidR="00302EA3" w:rsidRPr="00302EA3" w:rsidRDefault="00302EA3" w:rsidP="00302EA3">
      <w:pPr>
        <w:spacing w:after="0" w:line="240" w:lineRule="auto"/>
        <w:ind w:firstLine="709"/>
        <w:jc w:val="both"/>
        <w:rPr>
          <w:rFonts w:ascii="Times New Roman" w:eastAsia="Arial" w:hAnsi="Times New Roman" w:cs="Times New Roman"/>
          <w:bCs/>
          <w:kern w:val="1"/>
          <w:sz w:val="28"/>
          <w:szCs w:val="28"/>
          <w:lang w:eastAsia="fa-IR" w:bidi="fa-IR"/>
        </w:rPr>
      </w:pPr>
      <w:r w:rsidRPr="00302EA3">
        <w:rPr>
          <w:rFonts w:ascii="Times New Roman" w:eastAsia="Arial" w:hAnsi="Times New Roman" w:cs="Times New Roman"/>
          <w:bCs/>
          <w:kern w:val="1"/>
          <w:sz w:val="28"/>
          <w:szCs w:val="28"/>
          <w:lang w:eastAsia="fa-IR" w:bidi="fa-IR"/>
        </w:rPr>
        <w:t>При реорганизации Автономного учреждения в форме присоединения к нему другого учреждение первое из них считается реорганизованным с даты внесения в Единый государственный реестр юридических лиц записи о прекращении деятельности присоединенного учреждения.</w:t>
      </w:r>
    </w:p>
    <w:p w14:paraId="517B2F33" w14:textId="77777777" w:rsidR="00302EA3" w:rsidRPr="00302EA3" w:rsidRDefault="00302EA3" w:rsidP="00302EA3">
      <w:pPr>
        <w:spacing w:after="0" w:line="240" w:lineRule="auto"/>
        <w:ind w:firstLine="709"/>
        <w:jc w:val="both"/>
        <w:rPr>
          <w:rFonts w:ascii="Times New Roman" w:eastAsia="Arial" w:hAnsi="Times New Roman" w:cs="Times New Roman"/>
          <w:bCs/>
          <w:kern w:val="1"/>
          <w:sz w:val="28"/>
          <w:szCs w:val="28"/>
          <w:lang w:eastAsia="fa-IR" w:bidi="fa-IR"/>
        </w:rPr>
      </w:pPr>
      <w:r w:rsidRPr="00302EA3">
        <w:rPr>
          <w:rFonts w:ascii="Times New Roman" w:eastAsia="Arial" w:hAnsi="Times New Roman" w:cs="Times New Roman"/>
          <w:bCs/>
          <w:kern w:val="1"/>
          <w:sz w:val="28"/>
          <w:szCs w:val="28"/>
          <w:lang w:eastAsia="fa-IR" w:bidi="fa-IR"/>
        </w:rPr>
        <w:t xml:space="preserve">7.12. При ликвидации и реорганизации работникам Автономного учреждения гарантируется соблюдение их законных прав и интересов в соответствии с законодательством Российской Федерации. </w:t>
      </w:r>
    </w:p>
    <w:p w14:paraId="7DCE8812" w14:textId="77777777" w:rsidR="00302EA3" w:rsidRPr="00302EA3" w:rsidRDefault="00302EA3" w:rsidP="00302EA3">
      <w:pPr>
        <w:spacing w:after="0" w:line="240" w:lineRule="auto"/>
        <w:ind w:firstLine="709"/>
        <w:jc w:val="both"/>
        <w:rPr>
          <w:rFonts w:ascii="Times New Roman" w:eastAsia="Arial" w:hAnsi="Times New Roman" w:cs="Times New Roman"/>
          <w:bCs/>
          <w:kern w:val="1"/>
          <w:sz w:val="28"/>
          <w:szCs w:val="28"/>
          <w:lang w:eastAsia="fa-IR" w:bidi="fa-IR"/>
        </w:rPr>
      </w:pPr>
      <w:r w:rsidRPr="00302EA3">
        <w:rPr>
          <w:rFonts w:ascii="Times New Roman" w:eastAsia="Arial" w:hAnsi="Times New Roman" w:cs="Times New Roman"/>
          <w:bCs/>
          <w:kern w:val="1"/>
          <w:sz w:val="28"/>
          <w:szCs w:val="28"/>
          <w:lang w:eastAsia="fa-IR" w:bidi="fa-IR"/>
        </w:rPr>
        <w:t xml:space="preserve">7.13.  После завершения ликвидации Автономного учреждения, образовавшиеся в процессе его деятельности и включенные в состав Архивного фонда Российской Федерации архивные документы, документы по личному составу, а также архивные документы, сроки временного хранения которых не истекли, передаются ликвидационной комиссией в упорядоченном состоянии на хранение в соответствующий архив на основании договора между ликвидационной комиссией и архивом. </w:t>
      </w:r>
    </w:p>
    <w:p w14:paraId="774724DB" w14:textId="77777777" w:rsidR="00302EA3" w:rsidRPr="00302EA3" w:rsidRDefault="00302EA3" w:rsidP="00302EA3">
      <w:pPr>
        <w:spacing w:after="0" w:line="240" w:lineRule="auto"/>
        <w:ind w:firstLine="709"/>
        <w:jc w:val="both"/>
        <w:rPr>
          <w:rFonts w:ascii="Times New Roman" w:eastAsia="Arial" w:hAnsi="Times New Roman" w:cs="Times New Roman"/>
          <w:bCs/>
          <w:kern w:val="1"/>
          <w:sz w:val="28"/>
          <w:szCs w:val="28"/>
          <w:lang w:eastAsia="fa-IR" w:bidi="fa-IR"/>
        </w:rPr>
      </w:pPr>
    </w:p>
    <w:p w14:paraId="4C50691C" w14:textId="77777777" w:rsidR="00302EA3" w:rsidRPr="00302EA3" w:rsidRDefault="00302EA3" w:rsidP="00302EA3">
      <w:pPr>
        <w:spacing w:after="0" w:line="240" w:lineRule="auto"/>
        <w:ind w:left="1080"/>
        <w:contextualSpacing/>
        <w:rPr>
          <w:rFonts w:ascii="Times New Roman" w:hAnsi="Times New Roman"/>
          <w:b/>
          <w:sz w:val="28"/>
        </w:rPr>
      </w:pPr>
    </w:p>
    <w:p w14:paraId="43DD3069" w14:textId="77777777" w:rsidR="00302EA3" w:rsidRDefault="00302EA3" w:rsidP="00E32EF9">
      <w:pPr>
        <w:spacing w:after="0" w:line="240" w:lineRule="auto"/>
        <w:jc w:val="both"/>
      </w:pPr>
    </w:p>
    <w:p w14:paraId="179712CD" w14:textId="77777777" w:rsidR="00C2317D" w:rsidRDefault="00C2317D"/>
    <w:sectPr w:rsidR="00C2317D" w:rsidSect="007C680D">
      <w:pgSz w:w="11906" w:h="16838"/>
      <w:pgMar w:top="1134" w:right="851" w:bottom="113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PTSerifRegular">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6FB5"/>
    <w:multiLevelType w:val="multilevel"/>
    <w:tmpl w:val="7BA286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1C76B6"/>
    <w:multiLevelType w:val="hybridMultilevel"/>
    <w:tmpl w:val="55761B26"/>
    <w:lvl w:ilvl="0" w:tplc="597C8614">
      <w:start w:val="4"/>
      <w:numFmt w:val="decimal"/>
      <w:lvlText w:val="%1."/>
      <w:lvlJc w:val="left"/>
      <w:pPr>
        <w:ind w:left="2564" w:hanging="360"/>
      </w:pPr>
      <w:rPr>
        <w:rFonts w:hint="default"/>
      </w:rPr>
    </w:lvl>
    <w:lvl w:ilvl="1" w:tplc="04190019" w:tentative="1">
      <w:start w:val="1"/>
      <w:numFmt w:val="lowerLetter"/>
      <w:lvlText w:val="%2."/>
      <w:lvlJc w:val="left"/>
      <w:pPr>
        <w:ind w:left="3284" w:hanging="360"/>
      </w:pPr>
    </w:lvl>
    <w:lvl w:ilvl="2" w:tplc="0419001B" w:tentative="1">
      <w:start w:val="1"/>
      <w:numFmt w:val="lowerRoman"/>
      <w:lvlText w:val="%3."/>
      <w:lvlJc w:val="right"/>
      <w:pPr>
        <w:ind w:left="4004" w:hanging="180"/>
      </w:pPr>
    </w:lvl>
    <w:lvl w:ilvl="3" w:tplc="0419000F" w:tentative="1">
      <w:start w:val="1"/>
      <w:numFmt w:val="decimal"/>
      <w:lvlText w:val="%4."/>
      <w:lvlJc w:val="left"/>
      <w:pPr>
        <w:ind w:left="4724" w:hanging="360"/>
      </w:pPr>
    </w:lvl>
    <w:lvl w:ilvl="4" w:tplc="04190019" w:tentative="1">
      <w:start w:val="1"/>
      <w:numFmt w:val="lowerLetter"/>
      <w:lvlText w:val="%5."/>
      <w:lvlJc w:val="left"/>
      <w:pPr>
        <w:ind w:left="5444" w:hanging="360"/>
      </w:pPr>
    </w:lvl>
    <w:lvl w:ilvl="5" w:tplc="0419001B" w:tentative="1">
      <w:start w:val="1"/>
      <w:numFmt w:val="lowerRoman"/>
      <w:lvlText w:val="%6."/>
      <w:lvlJc w:val="right"/>
      <w:pPr>
        <w:ind w:left="6164" w:hanging="180"/>
      </w:pPr>
    </w:lvl>
    <w:lvl w:ilvl="6" w:tplc="0419000F" w:tentative="1">
      <w:start w:val="1"/>
      <w:numFmt w:val="decimal"/>
      <w:lvlText w:val="%7."/>
      <w:lvlJc w:val="left"/>
      <w:pPr>
        <w:ind w:left="6884" w:hanging="360"/>
      </w:pPr>
    </w:lvl>
    <w:lvl w:ilvl="7" w:tplc="04190019" w:tentative="1">
      <w:start w:val="1"/>
      <w:numFmt w:val="lowerLetter"/>
      <w:lvlText w:val="%8."/>
      <w:lvlJc w:val="left"/>
      <w:pPr>
        <w:ind w:left="7604" w:hanging="360"/>
      </w:pPr>
    </w:lvl>
    <w:lvl w:ilvl="8" w:tplc="0419001B" w:tentative="1">
      <w:start w:val="1"/>
      <w:numFmt w:val="lowerRoman"/>
      <w:lvlText w:val="%9."/>
      <w:lvlJc w:val="right"/>
      <w:pPr>
        <w:ind w:left="8324" w:hanging="180"/>
      </w:pPr>
    </w:lvl>
  </w:abstractNum>
  <w:abstractNum w:abstractNumId="2" w15:restartNumberingAfterBreak="0">
    <w:nsid w:val="078E7374"/>
    <w:multiLevelType w:val="multilevel"/>
    <w:tmpl w:val="3A263148"/>
    <w:lvl w:ilvl="0">
      <w:start w:val="1"/>
      <w:numFmt w:val="decimal"/>
      <w:lvlText w:val="%1."/>
      <w:lvlJc w:val="left"/>
      <w:pPr>
        <w:ind w:left="720" w:hanging="360"/>
      </w:pPr>
      <w:rPr>
        <w:rFonts w:hint="default"/>
      </w:rPr>
    </w:lvl>
    <w:lvl w:ilvl="1">
      <w:start w:val="6"/>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 w15:restartNumberingAfterBreak="0">
    <w:nsid w:val="08067FEF"/>
    <w:multiLevelType w:val="hybridMultilevel"/>
    <w:tmpl w:val="4440CA80"/>
    <w:lvl w:ilvl="0" w:tplc="4EDA64FA">
      <w:start w:val="4"/>
      <w:numFmt w:val="decimal"/>
      <w:lvlText w:val="%1."/>
      <w:lvlJc w:val="left"/>
      <w:pPr>
        <w:ind w:left="2564" w:hanging="360"/>
      </w:pPr>
      <w:rPr>
        <w:rFonts w:hint="default"/>
      </w:rPr>
    </w:lvl>
    <w:lvl w:ilvl="1" w:tplc="04190019" w:tentative="1">
      <w:start w:val="1"/>
      <w:numFmt w:val="lowerLetter"/>
      <w:lvlText w:val="%2."/>
      <w:lvlJc w:val="left"/>
      <w:pPr>
        <w:ind w:left="3284" w:hanging="360"/>
      </w:pPr>
    </w:lvl>
    <w:lvl w:ilvl="2" w:tplc="0419001B" w:tentative="1">
      <w:start w:val="1"/>
      <w:numFmt w:val="lowerRoman"/>
      <w:lvlText w:val="%3."/>
      <w:lvlJc w:val="right"/>
      <w:pPr>
        <w:ind w:left="4004" w:hanging="180"/>
      </w:pPr>
    </w:lvl>
    <w:lvl w:ilvl="3" w:tplc="0419000F" w:tentative="1">
      <w:start w:val="1"/>
      <w:numFmt w:val="decimal"/>
      <w:lvlText w:val="%4."/>
      <w:lvlJc w:val="left"/>
      <w:pPr>
        <w:ind w:left="4724" w:hanging="360"/>
      </w:pPr>
    </w:lvl>
    <w:lvl w:ilvl="4" w:tplc="04190019" w:tentative="1">
      <w:start w:val="1"/>
      <w:numFmt w:val="lowerLetter"/>
      <w:lvlText w:val="%5."/>
      <w:lvlJc w:val="left"/>
      <w:pPr>
        <w:ind w:left="5444" w:hanging="360"/>
      </w:pPr>
    </w:lvl>
    <w:lvl w:ilvl="5" w:tplc="0419001B" w:tentative="1">
      <w:start w:val="1"/>
      <w:numFmt w:val="lowerRoman"/>
      <w:lvlText w:val="%6."/>
      <w:lvlJc w:val="right"/>
      <w:pPr>
        <w:ind w:left="6164" w:hanging="180"/>
      </w:pPr>
    </w:lvl>
    <w:lvl w:ilvl="6" w:tplc="0419000F" w:tentative="1">
      <w:start w:val="1"/>
      <w:numFmt w:val="decimal"/>
      <w:lvlText w:val="%7."/>
      <w:lvlJc w:val="left"/>
      <w:pPr>
        <w:ind w:left="6884" w:hanging="360"/>
      </w:pPr>
    </w:lvl>
    <w:lvl w:ilvl="7" w:tplc="04190019" w:tentative="1">
      <w:start w:val="1"/>
      <w:numFmt w:val="lowerLetter"/>
      <w:lvlText w:val="%8."/>
      <w:lvlJc w:val="left"/>
      <w:pPr>
        <w:ind w:left="7604" w:hanging="360"/>
      </w:pPr>
    </w:lvl>
    <w:lvl w:ilvl="8" w:tplc="0419001B" w:tentative="1">
      <w:start w:val="1"/>
      <w:numFmt w:val="lowerRoman"/>
      <w:lvlText w:val="%9."/>
      <w:lvlJc w:val="right"/>
      <w:pPr>
        <w:ind w:left="8324" w:hanging="180"/>
      </w:pPr>
    </w:lvl>
  </w:abstractNum>
  <w:abstractNum w:abstractNumId="4" w15:restartNumberingAfterBreak="0">
    <w:nsid w:val="0C210452"/>
    <w:multiLevelType w:val="multilevel"/>
    <w:tmpl w:val="F9DC15E0"/>
    <w:lvl w:ilvl="0">
      <w:start w:val="7"/>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0D9258A7"/>
    <w:multiLevelType w:val="multilevel"/>
    <w:tmpl w:val="5E2C3322"/>
    <w:lvl w:ilvl="0">
      <w:start w:val="5"/>
      <w:numFmt w:val="decimal"/>
      <w:lvlText w:val="%1."/>
      <w:lvlJc w:val="left"/>
      <w:pPr>
        <w:ind w:left="720" w:hanging="360"/>
      </w:pPr>
      <w:rPr>
        <w:rFonts w:hint="default"/>
      </w:rPr>
    </w:lvl>
    <w:lvl w:ilvl="1">
      <w:start w:val="1"/>
      <w:numFmt w:val="decimal"/>
      <w:isLgl/>
      <w:lvlText w:val="%1.%2."/>
      <w:lvlJc w:val="left"/>
      <w:pPr>
        <w:ind w:left="1287" w:hanging="720"/>
      </w:pPr>
      <w:rPr>
        <w:rFonts w:hint="default"/>
        <w:b w:val="0"/>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6" w15:restartNumberingAfterBreak="0">
    <w:nsid w:val="153C46CF"/>
    <w:multiLevelType w:val="multilevel"/>
    <w:tmpl w:val="6C186866"/>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EE339F"/>
    <w:multiLevelType w:val="multilevel"/>
    <w:tmpl w:val="64AEE6E6"/>
    <w:lvl w:ilvl="0">
      <w:start w:val="1"/>
      <w:numFmt w:val="decimal"/>
      <w:lvlText w:val="%1."/>
      <w:lvlJc w:val="left"/>
      <w:pPr>
        <w:ind w:left="720" w:hanging="72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18291DB2"/>
    <w:multiLevelType w:val="hybridMultilevel"/>
    <w:tmpl w:val="045A29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94231BE"/>
    <w:multiLevelType w:val="hybridMultilevel"/>
    <w:tmpl w:val="C1D2355C"/>
    <w:lvl w:ilvl="0" w:tplc="66CE7D84">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DE05C90"/>
    <w:multiLevelType w:val="hybridMultilevel"/>
    <w:tmpl w:val="150CE63E"/>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1" w15:restartNumberingAfterBreak="0">
    <w:nsid w:val="1E612495"/>
    <w:multiLevelType w:val="hybridMultilevel"/>
    <w:tmpl w:val="63ECDC3A"/>
    <w:lvl w:ilvl="0" w:tplc="4D6ED3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244F1777"/>
    <w:multiLevelType w:val="hybridMultilevel"/>
    <w:tmpl w:val="9C807F7A"/>
    <w:lvl w:ilvl="0" w:tplc="090086C4">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3" w15:restartNumberingAfterBreak="0">
    <w:nsid w:val="245D4B56"/>
    <w:multiLevelType w:val="hybridMultilevel"/>
    <w:tmpl w:val="76AE66D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935EDB"/>
    <w:multiLevelType w:val="hybridMultilevel"/>
    <w:tmpl w:val="7D905E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A0953CA"/>
    <w:multiLevelType w:val="hybridMultilevel"/>
    <w:tmpl w:val="F9BC4F08"/>
    <w:lvl w:ilvl="0" w:tplc="320C3F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2CEA50D9"/>
    <w:multiLevelType w:val="multilevel"/>
    <w:tmpl w:val="09A6A5D4"/>
    <w:lvl w:ilvl="0">
      <w:start w:val="2"/>
      <w:numFmt w:val="decimal"/>
      <w:lvlText w:val="%1."/>
      <w:lvlJc w:val="left"/>
      <w:pPr>
        <w:ind w:left="2204" w:hanging="360"/>
      </w:pPr>
      <w:rPr>
        <w:rFonts w:hint="default"/>
      </w:rPr>
    </w:lvl>
    <w:lvl w:ilvl="1">
      <w:start w:val="5"/>
      <w:numFmt w:val="decimal"/>
      <w:isLgl/>
      <w:lvlText w:val="%1.%2."/>
      <w:lvlJc w:val="left"/>
      <w:pPr>
        <w:ind w:left="1571"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7" w15:restartNumberingAfterBreak="0">
    <w:nsid w:val="2D81723C"/>
    <w:multiLevelType w:val="multilevel"/>
    <w:tmpl w:val="9006BDD8"/>
    <w:lvl w:ilvl="0">
      <w:start w:val="1"/>
      <w:numFmt w:val="decimal"/>
      <w:lvlText w:val="%1."/>
      <w:lvlJc w:val="left"/>
      <w:pPr>
        <w:ind w:left="450" w:hanging="45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15:restartNumberingAfterBreak="0">
    <w:nsid w:val="2E150581"/>
    <w:multiLevelType w:val="multilevel"/>
    <w:tmpl w:val="C64CEB14"/>
    <w:lvl w:ilvl="0">
      <w:start w:val="1"/>
      <w:numFmt w:val="decimal"/>
      <w:lvlText w:val="%1."/>
      <w:lvlJc w:val="left"/>
      <w:pPr>
        <w:ind w:left="480" w:hanging="480"/>
      </w:pPr>
      <w:rPr>
        <w:rFonts w:hint="default"/>
      </w:rPr>
    </w:lvl>
    <w:lvl w:ilvl="1">
      <w:start w:val="17"/>
      <w:numFmt w:val="decimal"/>
      <w:lvlText w:val="%1.%2."/>
      <w:lvlJc w:val="left"/>
      <w:pPr>
        <w:ind w:left="922" w:hanging="480"/>
      </w:pPr>
      <w:rPr>
        <w:rFonts w:hint="default"/>
      </w:rPr>
    </w:lvl>
    <w:lvl w:ilvl="2">
      <w:start w:val="1"/>
      <w:numFmt w:val="decimal"/>
      <w:lvlText w:val="%1.%2.%3."/>
      <w:lvlJc w:val="left"/>
      <w:pPr>
        <w:ind w:left="1604" w:hanging="720"/>
      </w:pPr>
      <w:rPr>
        <w:rFonts w:hint="default"/>
      </w:rPr>
    </w:lvl>
    <w:lvl w:ilvl="3">
      <w:start w:val="1"/>
      <w:numFmt w:val="decimal"/>
      <w:lvlText w:val="%1.%2.%3.%4."/>
      <w:lvlJc w:val="left"/>
      <w:pPr>
        <w:ind w:left="2046" w:hanging="720"/>
      </w:pPr>
      <w:rPr>
        <w:rFonts w:hint="default"/>
      </w:rPr>
    </w:lvl>
    <w:lvl w:ilvl="4">
      <w:start w:val="1"/>
      <w:numFmt w:val="decimal"/>
      <w:lvlText w:val="%1.%2.%3.%4.%5."/>
      <w:lvlJc w:val="left"/>
      <w:pPr>
        <w:ind w:left="2848" w:hanging="1080"/>
      </w:pPr>
      <w:rPr>
        <w:rFonts w:hint="default"/>
      </w:rPr>
    </w:lvl>
    <w:lvl w:ilvl="5">
      <w:start w:val="1"/>
      <w:numFmt w:val="decimal"/>
      <w:lvlText w:val="%1.%2.%3.%4.%5.%6."/>
      <w:lvlJc w:val="left"/>
      <w:pPr>
        <w:ind w:left="3290" w:hanging="1080"/>
      </w:pPr>
      <w:rPr>
        <w:rFonts w:hint="default"/>
      </w:rPr>
    </w:lvl>
    <w:lvl w:ilvl="6">
      <w:start w:val="1"/>
      <w:numFmt w:val="decimal"/>
      <w:lvlText w:val="%1.%2.%3.%4.%5.%6.%7."/>
      <w:lvlJc w:val="left"/>
      <w:pPr>
        <w:ind w:left="4092" w:hanging="1440"/>
      </w:pPr>
      <w:rPr>
        <w:rFonts w:hint="default"/>
      </w:rPr>
    </w:lvl>
    <w:lvl w:ilvl="7">
      <w:start w:val="1"/>
      <w:numFmt w:val="decimal"/>
      <w:lvlText w:val="%1.%2.%3.%4.%5.%6.%7.%8."/>
      <w:lvlJc w:val="left"/>
      <w:pPr>
        <w:ind w:left="4534" w:hanging="1440"/>
      </w:pPr>
      <w:rPr>
        <w:rFonts w:hint="default"/>
      </w:rPr>
    </w:lvl>
    <w:lvl w:ilvl="8">
      <w:start w:val="1"/>
      <w:numFmt w:val="decimal"/>
      <w:lvlText w:val="%1.%2.%3.%4.%5.%6.%7.%8.%9."/>
      <w:lvlJc w:val="left"/>
      <w:pPr>
        <w:ind w:left="5336" w:hanging="1800"/>
      </w:pPr>
      <w:rPr>
        <w:rFonts w:hint="default"/>
      </w:rPr>
    </w:lvl>
  </w:abstractNum>
  <w:abstractNum w:abstractNumId="19" w15:restartNumberingAfterBreak="0">
    <w:nsid w:val="35704025"/>
    <w:multiLevelType w:val="multilevel"/>
    <w:tmpl w:val="71E28EAE"/>
    <w:lvl w:ilvl="0">
      <w:start w:val="1"/>
      <w:numFmt w:val="decimal"/>
      <w:lvlText w:val="%1."/>
      <w:lvlJc w:val="left"/>
      <w:pPr>
        <w:ind w:left="450" w:hanging="450"/>
      </w:pPr>
      <w:rPr>
        <w:rFonts w:hint="default"/>
        <w:b/>
        <w:color w:val="000000" w:themeColor="text1"/>
      </w:rPr>
    </w:lvl>
    <w:lvl w:ilvl="1">
      <w:start w:val="1"/>
      <w:numFmt w:val="decimal"/>
      <w:lvlText w:val="%1.%2."/>
      <w:lvlJc w:val="left"/>
      <w:pPr>
        <w:ind w:left="1571"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800" w:hanging="180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2160" w:hanging="2160"/>
      </w:pPr>
      <w:rPr>
        <w:rFonts w:hint="default"/>
        <w:color w:val="000000" w:themeColor="text1"/>
      </w:rPr>
    </w:lvl>
  </w:abstractNum>
  <w:abstractNum w:abstractNumId="20" w15:restartNumberingAfterBreak="0">
    <w:nsid w:val="3B3D6626"/>
    <w:multiLevelType w:val="multilevel"/>
    <w:tmpl w:val="15941266"/>
    <w:lvl w:ilvl="0">
      <w:start w:val="1"/>
      <w:numFmt w:val="decimal"/>
      <w:lvlText w:val="%1)"/>
      <w:lvlJc w:val="left"/>
      <w:pPr>
        <w:ind w:left="720" w:hanging="360"/>
      </w:pPr>
      <w:rPr>
        <w:rFonts w:hint="default"/>
      </w:rPr>
    </w:lvl>
    <w:lvl w:ilvl="1">
      <w:start w:val="6"/>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1" w15:restartNumberingAfterBreak="0">
    <w:nsid w:val="43572935"/>
    <w:multiLevelType w:val="hybridMultilevel"/>
    <w:tmpl w:val="053C2B74"/>
    <w:lvl w:ilvl="0" w:tplc="320C3F48">
      <w:start w:val="1"/>
      <w:numFmt w:val="decimal"/>
      <w:lvlText w:val="%1)"/>
      <w:lvlJc w:val="left"/>
      <w:pPr>
        <w:ind w:left="927"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3D7638F"/>
    <w:multiLevelType w:val="multilevel"/>
    <w:tmpl w:val="0A2A61A8"/>
    <w:lvl w:ilvl="0">
      <w:start w:val="16"/>
      <w:numFmt w:val="decimal"/>
      <w:lvlText w:val="5.%1."/>
      <w:lvlJc w:val="left"/>
      <w:rPr>
        <w:rFonts w:ascii="Times New Roman" w:eastAsia="Times New Roman" w:hAnsi="Times New Roman" w:cs="Times New Roman"/>
        <w:b w:val="0"/>
        <w:bCs/>
        <w:i w:val="0"/>
        <w:iCs w:val="0"/>
        <w:smallCaps/>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45D62C4"/>
    <w:multiLevelType w:val="multilevel"/>
    <w:tmpl w:val="605408FC"/>
    <w:lvl w:ilvl="0">
      <w:start w:val="1"/>
      <w:numFmt w:val="decimal"/>
      <w:lvlText w:val="%1."/>
      <w:lvlJc w:val="left"/>
      <w:pPr>
        <w:ind w:left="3479" w:hanging="360"/>
      </w:pPr>
      <w:rPr>
        <w:rFonts w:hint="default"/>
        <w:color w:val="000000" w:themeColor="text1"/>
      </w:rPr>
    </w:lvl>
    <w:lvl w:ilvl="1">
      <w:start w:val="6"/>
      <w:numFmt w:val="decimal"/>
      <w:isLgl/>
      <w:lvlText w:val="%1.%2."/>
      <w:lvlJc w:val="left"/>
      <w:pPr>
        <w:ind w:left="2704" w:hanging="720"/>
      </w:pPr>
      <w:rPr>
        <w:rFonts w:hint="default"/>
      </w:rPr>
    </w:lvl>
    <w:lvl w:ilvl="2">
      <w:start w:val="1"/>
      <w:numFmt w:val="decimal"/>
      <w:isLgl/>
      <w:lvlText w:val="%1.%2.%3."/>
      <w:lvlJc w:val="left"/>
      <w:pPr>
        <w:ind w:left="3053" w:hanging="720"/>
      </w:pPr>
      <w:rPr>
        <w:rFonts w:hint="default"/>
      </w:rPr>
    </w:lvl>
    <w:lvl w:ilvl="3">
      <w:start w:val="1"/>
      <w:numFmt w:val="decimal"/>
      <w:isLgl/>
      <w:lvlText w:val="%1.%2.%3.%4."/>
      <w:lvlJc w:val="left"/>
      <w:pPr>
        <w:ind w:left="3762" w:hanging="1080"/>
      </w:pPr>
      <w:rPr>
        <w:rFonts w:hint="default"/>
      </w:rPr>
    </w:lvl>
    <w:lvl w:ilvl="4">
      <w:start w:val="1"/>
      <w:numFmt w:val="decimal"/>
      <w:isLgl/>
      <w:lvlText w:val="%1.%2.%3.%4.%5."/>
      <w:lvlJc w:val="left"/>
      <w:pPr>
        <w:ind w:left="4111" w:hanging="1080"/>
      </w:pPr>
      <w:rPr>
        <w:rFonts w:hint="default"/>
      </w:rPr>
    </w:lvl>
    <w:lvl w:ilvl="5">
      <w:start w:val="1"/>
      <w:numFmt w:val="decimal"/>
      <w:isLgl/>
      <w:lvlText w:val="%1.%2.%3.%4.%5.%6."/>
      <w:lvlJc w:val="left"/>
      <w:pPr>
        <w:ind w:left="4820" w:hanging="1440"/>
      </w:pPr>
      <w:rPr>
        <w:rFonts w:hint="default"/>
      </w:rPr>
    </w:lvl>
    <w:lvl w:ilvl="6">
      <w:start w:val="1"/>
      <w:numFmt w:val="decimal"/>
      <w:isLgl/>
      <w:lvlText w:val="%1.%2.%3.%4.%5.%6.%7."/>
      <w:lvlJc w:val="left"/>
      <w:pPr>
        <w:ind w:left="5529" w:hanging="1800"/>
      </w:pPr>
      <w:rPr>
        <w:rFonts w:hint="default"/>
      </w:rPr>
    </w:lvl>
    <w:lvl w:ilvl="7">
      <w:start w:val="1"/>
      <w:numFmt w:val="decimal"/>
      <w:isLgl/>
      <w:lvlText w:val="%1.%2.%3.%4.%5.%6.%7.%8."/>
      <w:lvlJc w:val="left"/>
      <w:pPr>
        <w:ind w:left="5878" w:hanging="1800"/>
      </w:pPr>
      <w:rPr>
        <w:rFonts w:hint="default"/>
      </w:rPr>
    </w:lvl>
    <w:lvl w:ilvl="8">
      <w:start w:val="1"/>
      <w:numFmt w:val="decimal"/>
      <w:isLgl/>
      <w:lvlText w:val="%1.%2.%3.%4.%5.%6.%7.%8.%9."/>
      <w:lvlJc w:val="left"/>
      <w:pPr>
        <w:ind w:left="6587" w:hanging="2160"/>
      </w:pPr>
      <w:rPr>
        <w:rFonts w:hint="default"/>
      </w:rPr>
    </w:lvl>
  </w:abstractNum>
  <w:abstractNum w:abstractNumId="24" w15:restartNumberingAfterBreak="0">
    <w:nsid w:val="45410653"/>
    <w:multiLevelType w:val="multilevel"/>
    <w:tmpl w:val="A67A0144"/>
    <w:lvl w:ilvl="0">
      <w:start w:val="5"/>
      <w:numFmt w:val="decimal"/>
      <w:lvlText w:val="1.%1."/>
      <w:lvlJc w:val="left"/>
      <w:rPr>
        <w:rFonts w:ascii="Times New Roman" w:eastAsia="Times New Roman" w:hAnsi="Times New Roman" w:cs="Times New Roman"/>
        <w:b/>
        <w:bCs/>
        <w:i w:val="0"/>
        <w:iCs w:val="0"/>
        <w:smallCaps/>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80D58EB"/>
    <w:multiLevelType w:val="multilevel"/>
    <w:tmpl w:val="0DD29B0E"/>
    <w:lvl w:ilvl="0">
      <w:start w:val="4"/>
      <w:numFmt w:val="decimal"/>
      <w:lvlText w:val="%1."/>
      <w:lvlJc w:val="left"/>
      <w:pPr>
        <w:ind w:left="720" w:hanging="360"/>
      </w:pPr>
      <w:rPr>
        <w:rFonts w:hint="default"/>
      </w:rPr>
    </w:lvl>
    <w:lvl w:ilvl="1">
      <w:start w:val="4"/>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6" w15:restartNumberingAfterBreak="0">
    <w:nsid w:val="482E58A1"/>
    <w:multiLevelType w:val="hybridMultilevel"/>
    <w:tmpl w:val="FAFA0B34"/>
    <w:lvl w:ilvl="0" w:tplc="C7D835EC">
      <w:start w:val="4"/>
      <w:numFmt w:val="decimal"/>
      <w:lvlText w:val="%1."/>
      <w:lvlJc w:val="left"/>
      <w:pPr>
        <w:ind w:left="2564" w:hanging="360"/>
      </w:pPr>
      <w:rPr>
        <w:rFonts w:hint="default"/>
      </w:rPr>
    </w:lvl>
    <w:lvl w:ilvl="1" w:tplc="04190019" w:tentative="1">
      <w:start w:val="1"/>
      <w:numFmt w:val="lowerLetter"/>
      <w:lvlText w:val="%2."/>
      <w:lvlJc w:val="left"/>
      <w:pPr>
        <w:ind w:left="3284" w:hanging="360"/>
      </w:pPr>
    </w:lvl>
    <w:lvl w:ilvl="2" w:tplc="0419001B" w:tentative="1">
      <w:start w:val="1"/>
      <w:numFmt w:val="lowerRoman"/>
      <w:lvlText w:val="%3."/>
      <w:lvlJc w:val="right"/>
      <w:pPr>
        <w:ind w:left="4004" w:hanging="180"/>
      </w:pPr>
    </w:lvl>
    <w:lvl w:ilvl="3" w:tplc="0419000F" w:tentative="1">
      <w:start w:val="1"/>
      <w:numFmt w:val="decimal"/>
      <w:lvlText w:val="%4."/>
      <w:lvlJc w:val="left"/>
      <w:pPr>
        <w:ind w:left="4724" w:hanging="360"/>
      </w:pPr>
    </w:lvl>
    <w:lvl w:ilvl="4" w:tplc="04190019" w:tentative="1">
      <w:start w:val="1"/>
      <w:numFmt w:val="lowerLetter"/>
      <w:lvlText w:val="%5."/>
      <w:lvlJc w:val="left"/>
      <w:pPr>
        <w:ind w:left="5444" w:hanging="360"/>
      </w:pPr>
    </w:lvl>
    <w:lvl w:ilvl="5" w:tplc="0419001B" w:tentative="1">
      <w:start w:val="1"/>
      <w:numFmt w:val="lowerRoman"/>
      <w:lvlText w:val="%6."/>
      <w:lvlJc w:val="right"/>
      <w:pPr>
        <w:ind w:left="6164" w:hanging="180"/>
      </w:pPr>
    </w:lvl>
    <w:lvl w:ilvl="6" w:tplc="0419000F" w:tentative="1">
      <w:start w:val="1"/>
      <w:numFmt w:val="decimal"/>
      <w:lvlText w:val="%7."/>
      <w:lvlJc w:val="left"/>
      <w:pPr>
        <w:ind w:left="6884" w:hanging="360"/>
      </w:pPr>
    </w:lvl>
    <w:lvl w:ilvl="7" w:tplc="04190019" w:tentative="1">
      <w:start w:val="1"/>
      <w:numFmt w:val="lowerLetter"/>
      <w:lvlText w:val="%8."/>
      <w:lvlJc w:val="left"/>
      <w:pPr>
        <w:ind w:left="7604" w:hanging="360"/>
      </w:pPr>
    </w:lvl>
    <w:lvl w:ilvl="8" w:tplc="0419001B" w:tentative="1">
      <w:start w:val="1"/>
      <w:numFmt w:val="lowerRoman"/>
      <w:lvlText w:val="%9."/>
      <w:lvlJc w:val="right"/>
      <w:pPr>
        <w:ind w:left="8324" w:hanging="180"/>
      </w:pPr>
    </w:lvl>
  </w:abstractNum>
  <w:abstractNum w:abstractNumId="27" w15:restartNumberingAfterBreak="0">
    <w:nsid w:val="530C3D90"/>
    <w:multiLevelType w:val="hybridMultilevel"/>
    <w:tmpl w:val="E43C9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3C56477"/>
    <w:multiLevelType w:val="multilevel"/>
    <w:tmpl w:val="DA7A1D56"/>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4B6116B"/>
    <w:multiLevelType w:val="multilevel"/>
    <w:tmpl w:val="BD120894"/>
    <w:lvl w:ilvl="0">
      <w:start w:val="1"/>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5EC164B"/>
    <w:multiLevelType w:val="hybridMultilevel"/>
    <w:tmpl w:val="C11AB664"/>
    <w:lvl w:ilvl="0" w:tplc="523677E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562B64FA"/>
    <w:multiLevelType w:val="hybridMultilevel"/>
    <w:tmpl w:val="422ABB18"/>
    <w:lvl w:ilvl="0" w:tplc="20FE09F4">
      <w:start w:val="1"/>
      <w:numFmt w:val="decimal"/>
      <w:lvlText w:val="%1)"/>
      <w:lvlJc w:val="left"/>
      <w:pPr>
        <w:ind w:left="987" w:hanging="4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57ED6614"/>
    <w:multiLevelType w:val="hybridMultilevel"/>
    <w:tmpl w:val="31BC71F2"/>
    <w:lvl w:ilvl="0" w:tplc="EFB0E7D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15:restartNumberingAfterBreak="0">
    <w:nsid w:val="5A0E1678"/>
    <w:multiLevelType w:val="multilevel"/>
    <w:tmpl w:val="5F0E2B6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B6B54F4"/>
    <w:multiLevelType w:val="multilevel"/>
    <w:tmpl w:val="A77E2258"/>
    <w:lvl w:ilvl="0">
      <w:start w:val="1"/>
      <w:numFmt w:val="decimal"/>
      <w:lvlText w:val="%1)"/>
      <w:lvlJc w:val="left"/>
      <w:pPr>
        <w:ind w:left="720" w:hanging="360"/>
      </w:pPr>
      <w:rPr>
        <w:rFonts w:hint="default"/>
      </w:rPr>
    </w:lvl>
    <w:lvl w:ilvl="1">
      <w:start w:val="6"/>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5" w15:restartNumberingAfterBreak="0">
    <w:nsid w:val="6154208E"/>
    <w:multiLevelType w:val="hybridMultilevel"/>
    <w:tmpl w:val="EC728B3C"/>
    <w:lvl w:ilvl="0" w:tplc="719851DC">
      <w:start w:val="4"/>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36" w15:restartNumberingAfterBreak="0">
    <w:nsid w:val="68264822"/>
    <w:multiLevelType w:val="hybridMultilevel"/>
    <w:tmpl w:val="6638077C"/>
    <w:lvl w:ilvl="0" w:tplc="D996E1C8">
      <w:start w:val="6"/>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6B4B44"/>
    <w:multiLevelType w:val="hybridMultilevel"/>
    <w:tmpl w:val="AC187F72"/>
    <w:lvl w:ilvl="0" w:tplc="EBF22C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703865A3"/>
    <w:multiLevelType w:val="hybridMultilevel"/>
    <w:tmpl w:val="4EA8DF86"/>
    <w:lvl w:ilvl="0" w:tplc="AC746990">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9BF795A"/>
    <w:multiLevelType w:val="hybridMultilevel"/>
    <w:tmpl w:val="72C681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E4336AE"/>
    <w:multiLevelType w:val="hybridMultilevel"/>
    <w:tmpl w:val="84AE9C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7E8B7215"/>
    <w:multiLevelType w:val="multilevel"/>
    <w:tmpl w:val="CECC1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2"/>
  </w:num>
  <w:num w:numId="2">
    <w:abstractNumId w:val="10"/>
  </w:num>
  <w:num w:numId="3">
    <w:abstractNumId w:val="12"/>
  </w:num>
  <w:num w:numId="4">
    <w:abstractNumId w:val="11"/>
  </w:num>
  <w:num w:numId="5">
    <w:abstractNumId w:val="23"/>
  </w:num>
  <w:num w:numId="6">
    <w:abstractNumId w:val="16"/>
  </w:num>
  <w:num w:numId="7">
    <w:abstractNumId w:val="8"/>
  </w:num>
  <w:num w:numId="8">
    <w:abstractNumId w:val="39"/>
  </w:num>
  <w:num w:numId="9">
    <w:abstractNumId w:val="7"/>
  </w:num>
  <w:num w:numId="1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num>
  <w:num w:numId="12">
    <w:abstractNumId w:val="14"/>
  </w:num>
  <w:num w:numId="13">
    <w:abstractNumId w:val="5"/>
  </w:num>
  <w:num w:numId="14">
    <w:abstractNumId w:val="41"/>
  </w:num>
  <w:num w:numId="15">
    <w:abstractNumId w:val="0"/>
  </w:num>
  <w:num w:numId="16">
    <w:abstractNumId w:val="24"/>
  </w:num>
  <w:num w:numId="17">
    <w:abstractNumId w:val="33"/>
  </w:num>
  <w:num w:numId="18">
    <w:abstractNumId w:val="22"/>
  </w:num>
  <w:num w:numId="19">
    <w:abstractNumId w:val="18"/>
  </w:num>
  <w:num w:numId="20">
    <w:abstractNumId w:val="27"/>
  </w:num>
  <w:num w:numId="21">
    <w:abstractNumId w:val="30"/>
  </w:num>
  <w:num w:numId="22">
    <w:abstractNumId w:val="13"/>
  </w:num>
  <w:num w:numId="23">
    <w:abstractNumId w:val="28"/>
  </w:num>
  <w:num w:numId="24">
    <w:abstractNumId w:val="29"/>
  </w:num>
  <w:num w:numId="25">
    <w:abstractNumId w:val="35"/>
  </w:num>
  <w:num w:numId="26">
    <w:abstractNumId w:val="1"/>
  </w:num>
  <w:num w:numId="27">
    <w:abstractNumId w:val="26"/>
  </w:num>
  <w:num w:numId="28">
    <w:abstractNumId w:val="3"/>
  </w:num>
  <w:num w:numId="29">
    <w:abstractNumId w:val="25"/>
  </w:num>
  <w:num w:numId="30">
    <w:abstractNumId w:val="9"/>
  </w:num>
  <w:num w:numId="31">
    <w:abstractNumId w:val="4"/>
  </w:num>
  <w:num w:numId="32">
    <w:abstractNumId w:val="20"/>
  </w:num>
  <w:num w:numId="33">
    <w:abstractNumId w:val="6"/>
  </w:num>
  <w:num w:numId="34">
    <w:abstractNumId w:val="2"/>
  </w:num>
  <w:num w:numId="35">
    <w:abstractNumId w:val="34"/>
  </w:num>
  <w:num w:numId="36">
    <w:abstractNumId w:val="19"/>
  </w:num>
  <w:num w:numId="37">
    <w:abstractNumId w:val="17"/>
  </w:num>
  <w:num w:numId="38">
    <w:abstractNumId w:val="31"/>
  </w:num>
  <w:num w:numId="39">
    <w:abstractNumId w:val="36"/>
  </w:num>
  <w:num w:numId="40">
    <w:abstractNumId w:val="38"/>
  </w:num>
  <w:num w:numId="41">
    <w:abstractNumId w:val="37"/>
  </w:num>
  <w:num w:numId="42">
    <w:abstractNumId w:val="15"/>
  </w:num>
  <w:num w:numId="43">
    <w:abstractNumId w:val="21"/>
  </w:num>
  <w:num w:numId="44">
    <w:abstractNumId w:val="21"/>
    <w:lvlOverride w:ilvl="0">
      <w:lvl w:ilvl="0" w:tplc="320C3F48">
        <w:start w:val="1"/>
        <w:numFmt w:val="decimal"/>
        <w:lvlText w:val="%1)"/>
        <w:lvlJc w:val="left"/>
        <w:pPr>
          <w:ind w:left="0" w:firstLine="567"/>
        </w:pPr>
        <w:rPr>
          <w:rFonts w:hint="default"/>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45">
    <w:abstractNumId w:val="21"/>
    <w:lvlOverride w:ilvl="0">
      <w:lvl w:ilvl="0" w:tplc="320C3F48">
        <w:start w:val="1"/>
        <w:numFmt w:val="decimal"/>
        <w:suff w:val="space"/>
        <w:lvlText w:val="%1)"/>
        <w:lvlJc w:val="left"/>
        <w:pPr>
          <w:ind w:left="0" w:firstLine="567"/>
        </w:pPr>
        <w:rPr>
          <w:rFonts w:hint="default"/>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F9"/>
    <w:rsid w:val="00013CD7"/>
    <w:rsid w:val="00021C9E"/>
    <w:rsid w:val="00054B9C"/>
    <w:rsid w:val="00080BAC"/>
    <w:rsid w:val="000A3BA4"/>
    <w:rsid w:val="00120741"/>
    <w:rsid w:val="00165D5B"/>
    <w:rsid w:val="001C255E"/>
    <w:rsid w:val="001C3AF5"/>
    <w:rsid w:val="001E4A76"/>
    <w:rsid w:val="001E6378"/>
    <w:rsid w:val="002020FC"/>
    <w:rsid w:val="002177F9"/>
    <w:rsid w:val="00253801"/>
    <w:rsid w:val="002A2389"/>
    <w:rsid w:val="002C0350"/>
    <w:rsid w:val="002F1AE9"/>
    <w:rsid w:val="002F7BAD"/>
    <w:rsid w:val="00302EA3"/>
    <w:rsid w:val="0030774F"/>
    <w:rsid w:val="0031775D"/>
    <w:rsid w:val="00351F5C"/>
    <w:rsid w:val="00376EBD"/>
    <w:rsid w:val="00396B89"/>
    <w:rsid w:val="003B06A8"/>
    <w:rsid w:val="00412A3C"/>
    <w:rsid w:val="00412DD9"/>
    <w:rsid w:val="00412F98"/>
    <w:rsid w:val="00430496"/>
    <w:rsid w:val="004605C3"/>
    <w:rsid w:val="00482438"/>
    <w:rsid w:val="00497199"/>
    <w:rsid w:val="004A34C8"/>
    <w:rsid w:val="004C76B8"/>
    <w:rsid w:val="004D1F1B"/>
    <w:rsid w:val="0055227C"/>
    <w:rsid w:val="005718A3"/>
    <w:rsid w:val="00586FAD"/>
    <w:rsid w:val="0059571E"/>
    <w:rsid w:val="0059768B"/>
    <w:rsid w:val="005B30DA"/>
    <w:rsid w:val="005D18D0"/>
    <w:rsid w:val="005D4CAB"/>
    <w:rsid w:val="005D64B8"/>
    <w:rsid w:val="005E2225"/>
    <w:rsid w:val="00602EF4"/>
    <w:rsid w:val="00607307"/>
    <w:rsid w:val="00631461"/>
    <w:rsid w:val="00651770"/>
    <w:rsid w:val="00654CF0"/>
    <w:rsid w:val="0066794F"/>
    <w:rsid w:val="006B423E"/>
    <w:rsid w:val="006E2525"/>
    <w:rsid w:val="006F792A"/>
    <w:rsid w:val="007262CB"/>
    <w:rsid w:val="00733953"/>
    <w:rsid w:val="0074526E"/>
    <w:rsid w:val="00752D21"/>
    <w:rsid w:val="00757115"/>
    <w:rsid w:val="00757E9C"/>
    <w:rsid w:val="00761A08"/>
    <w:rsid w:val="007655B9"/>
    <w:rsid w:val="007806E3"/>
    <w:rsid w:val="007837A8"/>
    <w:rsid w:val="007B1F7E"/>
    <w:rsid w:val="007C680D"/>
    <w:rsid w:val="007E58C8"/>
    <w:rsid w:val="00835FD3"/>
    <w:rsid w:val="008441AA"/>
    <w:rsid w:val="00851C01"/>
    <w:rsid w:val="00854A0B"/>
    <w:rsid w:val="008A2A69"/>
    <w:rsid w:val="008B3E06"/>
    <w:rsid w:val="008D01DE"/>
    <w:rsid w:val="00911884"/>
    <w:rsid w:val="009649F3"/>
    <w:rsid w:val="009A3276"/>
    <w:rsid w:val="009B07C4"/>
    <w:rsid w:val="009E3554"/>
    <w:rsid w:val="00A20B38"/>
    <w:rsid w:val="00A45F19"/>
    <w:rsid w:val="00A71700"/>
    <w:rsid w:val="00AB27C9"/>
    <w:rsid w:val="00AC7B4B"/>
    <w:rsid w:val="00AD0AF3"/>
    <w:rsid w:val="00AD4029"/>
    <w:rsid w:val="00AD7091"/>
    <w:rsid w:val="00B006AF"/>
    <w:rsid w:val="00B238E4"/>
    <w:rsid w:val="00B2613E"/>
    <w:rsid w:val="00B35C61"/>
    <w:rsid w:val="00B6746C"/>
    <w:rsid w:val="00B71A60"/>
    <w:rsid w:val="00BC4CFE"/>
    <w:rsid w:val="00BE4A40"/>
    <w:rsid w:val="00BF421A"/>
    <w:rsid w:val="00C223B8"/>
    <w:rsid w:val="00C2317D"/>
    <w:rsid w:val="00C30594"/>
    <w:rsid w:val="00C73EDA"/>
    <w:rsid w:val="00C9690A"/>
    <w:rsid w:val="00D32B76"/>
    <w:rsid w:val="00D44620"/>
    <w:rsid w:val="00DA0F5A"/>
    <w:rsid w:val="00DA2F8F"/>
    <w:rsid w:val="00DC0ED3"/>
    <w:rsid w:val="00DC0FAB"/>
    <w:rsid w:val="00DD1BEE"/>
    <w:rsid w:val="00DD47AE"/>
    <w:rsid w:val="00DE1608"/>
    <w:rsid w:val="00E235D7"/>
    <w:rsid w:val="00E32EF9"/>
    <w:rsid w:val="00E4351B"/>
    <w:rsid w:val="00E91DB7"/>
    <w:rsid w:val="00E9320C"/>
    <w:rsid w:val="00EC57AD"/>
    <w:rsid w:val="00EF63F4"/>
    <w:rsid w:val="00EF7023"/>
    <w:rsid w:val="00F03D24"/>
    <w:rsid w:val="00F33177"/>
    <w:rsid w:val="00F63D44"/>
    <w:rsid w:val="00F74F08"/>
    <w:rsid w:val="00F95FD2"/>
    <w:rsid w:val="00FA50D9"/>
    <w:rsid w:val="00FC032B"/>
    <w:rsid w:val="00FC0DAF"/>
    <w:rsid w:val="00FC4408"/>
    <w:rsid w:val="00FE6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7187"/>
  <w15:chartTrackingRefBased/>
  <w15:docId w15:val="{E9BD5899-170E-4CFD-882E-45CFF6AED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2EF9"/>
  </w:style>
  <w:style w:type="paragraph" w:styleId="1">
    <w:name w:val="heading 1"/>
    <w:basedOn w:val="a"/>
    <w:next w:val="a"/>
    <w:link w:val="10"/>
    <w:uiPriority w:val="9"/>
    <w:qFormat/>
    <w:rsid w:val="00302EA3"/>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32EF9"/>
    <w:pPr>
      <w:spacing w:after="0" w:line="240" w:lineRule="auto"/>
    </w:pPr>
  </w:style>
  <w:style w:type="character" w:styleId="a4">
    <w:name w:val="Emphasis"/>
    <w:basedOn w:val="a0"/>
    <w:uiPriority w:val="20"/>
    <w:qFormat/>
    <w:rsid w:val="00E32EF9"/>
    <w:rPr>
      <w:i/>
      <w:iCs/>
    </w:rPr>
  </w:style>
  <w:style w:type="table" w:styleId="a5">
    <w:name w:val="Table Grid"/>
    <w:basedOn w:val="a1"/>
    <w:uiPriority w:val="59"/>
    <w:rsid w:val="00E32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02EA3"/>
    <w:rPr>
      <w:rFonts w:asciiTheme="majorHAnsi" w:eastAsiaTheme="majorEastAsia" w:hAnsiTheme="majorHAnsi" w:cstheme="majorBidi"/>
      <w:b/>
      <w:bCs/>
      <w:color w:val="2E74B5" w:themeColor="accent1" w:themeShade="BF"/>
      <w:sz w:val="28"/>
      <w:szCs w:val="28"/>
    </w:rPr>
  </w:style>
  <w:style w:type="paragraph" w:customStyle="1" w:styleId="ConsPlusNonformat">
    <w:name w:val="ConsPlusNonformat"/>
    <w:uiPriority w:val="99"/>
    <w:rsid w:val="00302E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List Paragraph"/>
    <w:basedOn w:val="a"/>
    <w:uiPriority w:val="34"/>
    <w:qFormat/>
    <w:rsid w:val="00302EA3"/>
    <w:pPr>
      <w:ind w:left="720"/>
      <w:contextualSpacing/>
    </w:pPr>
  </w:style>
  <w:style w:type="paragraph" w:styleId="a7">
    <w:name w:val="Balloon Text"/>
    <w:basedOn w:val="a"/>
    <w:link w:val="a8"/>
    <w:uiPriority w:val="99"/>
    <w:semiHidden/>
    <w:unhideWhenUsed/>
    <w:rsid w:val="00302EA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02EA3"/>
    <w:rPr>
      <w:rFonts w:ascii="Segoe UI" w:hAnsi="Segoe UI" w:cs="Segoe UI"/>
      <w:sz w:val="18"/>
      <w:szCs w:val="18"/>
    </w:rPr>
  </w:style>
  <w:style w:type="paragraph" w:styleId="a9">
    <w:name w:val="header"/>
    <w:basedOn w:val="a"/>
    <w:link w:val="aa"/>
    <w:uiPriority w:val="99"/>
    <w:unhideWhenUsed/>
    <w:rsid w:val="00302EA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02EA3"/>
  </w:style>
  <w:style w:type="paragraph" w:styleId="ab">
    <w:name w:val="footer"/>
    <w:basedOn w:val="a"/>
    <w:link w:val="ac"/>
    <w:uiPriority w:val="99"/>
    <w:unhideWhenUsed/>
    <w:rsid w:val="00302EA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02EA3"/>
  </w:style>
  <w:style w:type="numbering" w:customStyle="1" w:styleId="11">
    <w:name w:val="Нет списка1"/>
    <w:next w:val="a2"/>
    <w:uiPriority w:val="99"/>
    <w:semiHidden/>
    <w:unhideWhenUsed/>
    <w:rsid w:val="00302EA3"/>
  </w:style>
  <w:style w:type="paragraph" w:styleId="ad">
    <w:name w:val="Body Text"/>
    <w:basedOn w:val="a"/>
    <w:link w:val="ae"/>
    <w:uiPriority w:val="99"/>
    <w:rsid w:val="00302EA3"/>
    <w:pPr>
      <w:spacing w:after="0" w:line="240" w:lineRule="auto"/>
      <w:jc w:val="center"/>
    </w:pPr>
    <w:rPr>
      <w:rFonts w:ascii="TimesET" w:eastAsia="Times New Roman" w:hAnsi="TimesET" w:cs="Times New Roman"/>
      <w:sz w:val="24"/>
      <w:szCs w:val="20"/>
      <w:lang w:eastAsia="ru-RU"/>
    </w:rPr>
  </w:style>
  <w:style w:type="character" w:customStyle="1" w:styleId="ae">
    <w:name w:val="Основной текст Знак"/>
    <w:basedOn w:val="a0"/>
    <w:link w:val="ad"/>
    <w:uiPriority w:val="99"/>
    <w:rsid w:val="00302EA3"/>
    <w:rPr>
      <w:rFonts w:ascii="TimesET" w:eastAsia="Times New Roman" w:hAnsi="TimesET" w:cs="Times New Roman"/>
      <w:sz w:val="24"/>
      <w:szCs w:val="20"/>
      <w:lang w:eastAsia="ru-RU"/>
    </w:rPr>
  </w:style>
  <w:style w:type="paragraph" w:styleId="af">
    <w:name w:val="Body Text Indent"/>
    <w:basedOn w:val="a"/>
    <w:link w:val="af0"/>
    <w:uiPriority w:val="99"/>
    <w:rsid w:val="00302EA3"/>
    <w:pPr>
      <w:spacing w:after="0" w:line="240" w:lineRule="auto"/>
      <w:ind w:left="1276"/>
      <w:jc w:val="both"/>
    </w:pPr>
    <w:rPr>
      <w:rFonts w:ascii="TimesET" w:eastAsia="Times New Roman" w:hAnsi="TimesET" w:cs="Times New Roman"/>
      <w:sz w:val="24"/>
      <w:szCs w:val="20"/>
      <w:lang w:eastAsia="ru-RU"/>
    </w:rPr>
  </w:style>
  <w:style w:type="character" w:customStyle="1" w:styleId="af0">
    <w:name w:val="Основной текст с отступом Знак"/>
    <w:basedOn w:val="a0"/>
    <w:link w:val="af"/>
    <w:uiPriority w:val="99"/>
    <w:rsid w:val="00302EA3"/>
    <w:rPr>
      <w:rFonts w:ascii="TimesET" w:eastAsia="Times New Roman" w:hAnsi="TimesET" w:cs="Times New Roman"/>
      <w:sz w:val="24"/>
      <w:szCs w:val="20"/>
      <w:lang w:eastAsia="ru-RU"/>
    </w:rPr>
  </w:style>
  <w:style w:type="paragraph" w:styleId="2">
    <w:name w:val="Body Text Indent 2"/>
    <w:basedOn w:val="a"/>
    <w:link w:val="20"/>
    <w:uiPriority w:val="99"/>
    <w:rsid w:val="00302EA3"/>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20">
    <w:name w:val="Основной текст с отступом 2 Знак"/>
    <w:basedOn w:val="a0"/>
    <w:link w:val="2"/>
    <w:uiPriority w:val="99"/>
    <w:rsid w:val="00302EA3"/>
    <w:rPr>
      <w:rFonts w:ascii="Times New Roman" w:eastAsia="Times New Roman" w:hAnsi="Times New Roman" w:cs="Times New Roman"/>
      <w:sz w:val="24"/>
      <w:szCs w:val="20"/>
      <w:lang w:eastAsia="ru-RU"/>
    </w:rPr>
  </w:style>
  <w:style w:type="paragraph" w:styleId="3">
    <w:name w:val="Body Text Indent 3"/>
    <w:basedOn w:val="a"/>
    <w:link w:val="30"/>
    <w:uiPriority w:val="99"/>
    <w:rsid w:val="00302EA3"/>
    <w:pPr>
      <w:spacing w:after="0" w:line="240" w:lineRule="auto"/>
      <w:ind w:left="1416"/>
      <w:jc w:val="both"/>
    </w:pPr>
    <w:rPr>
      <w:rFonts w:ascii="Times New Roman" w:eastAsia="Times New Roman" w:hAnsi="Times New Roman" w:cs="Times New Roman"/>
      <w:sz w:val="24"/>
      <w:szCs w:val="20"/>
      <w:lang w:eastAsia="ru-RU"/>
    </w:rPr>
  </w:style>
  <w:style w:type="character" w:customStyle="1" w:styleId="30">
    <w:name w:val="Основной текст с отступом 3 Знак"/>
    <w:basedOn w:val="a0"/>
    <w:link w:val="3"/>
    <w:uiPriority w:val="99"/>
    <w:rsid w:val="00302EA3"/>
    <w:rPr>
      <w:rFonts w:ascii="Times New Roman" w:eastAsia="Times New Roman" w:hAnsi="Times New Roman" w:cs="Times New Roman"/>
      <w:sz w:val="24"/>
      <w:szCs w:val="20"/>
      <w:lang w:eastAsia="ru-RU"/>
    </w:rPr>
  </w:style>
  <w:style w:type="character" w:customStyle="1" w:styleId="af1">
    <w:name w:val="Цветовое выделение"/>
    <w:uiPriority w:val="99"/>
    <w:rsid w:val="00302EA3"/>
    <w:rPr>
      <w:b/>
      <w:color w:val="000080"/>
    </w:rPr>
  </w:style>
  <w:style w:type="paragraph" w:customStyle="1" w:styleId="Style2">
    <w:name w:val="Style2"/>
    <w:basedOn w:val="a"/>
    <w:uiPriority w:val="99"/>
    <w:rsid w:val="00302EA3"/>
    <w:pPr>
      <w:widowControl w:val="0"/>
      <w:autoSpaceDE w:val="0"/>
      <w:autoSpaceDN w:val="0"/>
      <w:adjustRightInd w:val="0"/>
      <w:spacing w:after="0" w:line="274" w:lineRule="exact"/>
      <w:ind w:firstLine="480"/>
      <w:jc w:val="both"/>
    </w:pPr>
    <w:rPr>
      <w:rFonts w:ascii="Times New Roman" w:eastAsia="Times New Roman" w:hAnsi="Times New Roman" w:cs="Times New Roman"/>
      <w:sz w:val="24"/>
      <w:szCs w:val="24"/>
      <w:lang w:eastAsia="ru-RU"/>
    </w:rPr>
  </w:style>
  <w:style w:type="paragraph" w:customStyle="1" w:styleId="ConsPlusCell">
    <w:name w:val="ConsPlusCell"/>
    <w:uiPriority w:val="99"/>
    <w:rsid w:val="00302EA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uiPriority w:val="99"/>
    <w:rsid w:val="00302EA3"/>
    <w:rPr>
      <w:rFonts w:ascii="Times New Roman" w:hAnsi="Times New Roman"/>
      <w:sz w:val="22"/>
    </w:rPr>
  </w:style>
  <w:style w:type="character" w:styleId="af2">
    <w:name w:val="page number"/>
    <w:uiPriority w:val="99"/>
    <w:rsid w:val="00302EA3"/>
    <w:rPr>
      <w:rFonts w:cs="Times New Roman"/>
    </w:rPr>
  </w:style>
  <w:style w:type="paragraph" w:styleId="af3">
    <w:name w:val="footnote text"/>
    <w:basedOn w:val="a"/>
    <w:link w:val="af4"/>
    <w:uiPriority w:val="99"/>
    <w:semiHidden/>
    <w:unhideWhenUsed/>
    <w:rsid w:val="00302EA3"/>
    <w:pPr>
      <w:spacing w:after="0" w:line="240" w:lineRule="auto"/>
      <w:ind w:firstLine="720"/>
      <w:jc w:val="both"/>
    </w:pPr>
    <w:rPr>
      <w:rFonts w:ascii="TimesET" w:eastAsia="Times New Roman" w:hAnsi="TimesET" w:cs="Times New Roman"/>
      <w:sz w:val="20"/>
      <w:szCs w:val="20"/>
      <w:lang w:eastAsia="ru-RU"/>
    </w:rPr>
  </w:style>
  <w:style w:type="character" w:customStyle="1" w:styleId="af4">
    <w:name w:val="Текст сноски Знак"/>
    <w:basedOn w:val="a0"/>
    <w:link w:val="af3"/>
    <w:uiPriority w:val="99"/>
    <w:semiHidden/>
    <w:rsid w:val="00302EA3"/>
    <w:rPr>
      <w:rFonts w:ascii="TimesET" w:eastAsia="Times New Roman" w:hAnsi="TimesET" w:cs="Times New Roman"/>
      <w:sz w:val="20"/>
      <w:szCs w:val="20"/>
      <w:lang w:eastAsia="ru-RU"/>
    </w:rPr>
  </w:style>
  <w:style w:type="character" w:styleId="af5">
    <w:name w:val="footnote reference"/>
    <w:uiPriority w:val="99"/>
    <w:semiHidden/>
    <w:unhideWhenUsed/>
    <w:rsid w:val="00302EA3"/>
    <w:rPr>
      <w:vertAlign w:val="superscript"/>
    </w:rPr>
  </w:style>
  <w:style w:type="character" w:styleId="af6">
    <w:name w:val="annotation reference"/>
    <w:uiPriority w:val="99"/>
    <w:semiHidden/>
    <w:unhideWhenUsed/>
    <w:rsid w:val="00302EA3"/>
    <w:rPr>
      <w:sz w:val="16"/>
      <w:szCs w:val="16"/>
    </w:rPr>
  </w:style>
  <w:style w:type="paragraph" w:styleId="af7">
    <w:name w:val="annotation text"/>
    <w:basedOn w:val="a"/>
    <w:link w:val="af8"/>
    <w:uiPriority w:val="99"/>
    <w:semiHidden/>
    <w:unhideWhenUsed/>
    <w:rsid w:val="00302EA3"/>
    <w:pPr>
      <w:spacing w:after="0" w:line="240" w:lineRule="auto"/>
      <w:ind w:firstLine="720"/>
      <w:jc w:val="both"/>
    </w:pPr>
    <w:rPr>
      <w:rFonts w:ascii="TimesET" w:eastAsia="Times New Roman" w:hAnsi="TimesET" w:cs="Times New Roman"/>
      <w:sz w:val="20"/>
      <w:szCs w:val="20"/>
      <w:lang w:eastAsia="ru-RU"/>
    </w:rPr>
  </w:style>
  <w:style w:type="character" w:customStyle="1" w:styleId="af8">
    <w:name w:val="Текст примечания Знак"/>
    <w:basedOn w:val="a0"/>
    <w:link w:val="af7"/>
    <w:uiPriority w:val="99"/>
    <w:semiHidden/>
    <w:rsid w:val="00302EA3"/>
    <w:rPr>
      <w:rFonts w:ascii="TimesET" w:eastAsia="Times New Roman" w:hAnsi="TimesET" w:cs="Times New Roman"/>
      <w:sz w:val="20"/>
      <w:szCs w:val="20"/>
      <w:lang w:eastAsia="ru-RU"/>
    </w:rPr>
  </w:style>
  <w:style w:type="paragraph" w:styleId="af9">
    <w:name w:val="annotation subject"/>
    <w:basedOn w:val="af7"/>
    <w:next w:val="af7"/>
    <w:link w:val="afa"/>
    <w:uiPriority w:val="99"/>
    <w:semiHidden/>
    <w:unhideWhenUsed/>
    <w:rsid w:val="00302EA3"/>
    <w:rPr>
      <w:b/>
      <w:bCs/>
    </w:rPr>
  </w:style>
  <w:style w:type="character" w:customStyle="1" w:styleId="afa">
    <w:name w:val="Тема примечания Знак"/>
    <w:basedOn w:val="af8"/>
    <w:link w:val="af9"/>
    <w:uiPriority w:val="99"/>
    <w:semiHidden/>
    <w:rsid w:val="00302EA3"/>
    <w:rPr>
      <w:rFonts w:ascii="TimesET" w:eastAsia="Times New Roman" w:hAnsi="TimesET" w:cs="Times New Roman"/>
      <w:b/>
      <w:bCs/>
      <w:sz w:val="20"/>
      <w:szCs w:val="20"/>
      <w:lang w:eastAsia="ru-RU"/>
    </w:rPr>
  </w:style>
  <w:style w:type="paragraph" w:customStyle="1" w:styleId="ConsPlusNormal">
    <w:name w:val="ConsPlusNormal"/>
    <w:rsid w:val="00302EA3"/>
    <w:pPr>
      <w:autoSpaceDE w:val="0"/>
      <w:autoSpaceDN w:val="0"/>
      <w:adjustRightInd w:val="0"/>
      <w:spacing w:after="0" w:line="240" w:lineRule="auto"/>
    </w:pPr>
    <w:rPr>
      <w:rFonts w:ascii="Times New Roman" w:eastAsia="Calibri" w:hAnsi="Times New Roman" w:cs="Times New Roman"/>
      <w:sz w:val="28"/>
      <w:szCs w:val="28"/>
      <w:lang w:eastAsia="ru-RU"/>
    </w:rPr>
  </w:style>
  <w:style w:type="paragraph" w:styleId="afb">
    <w:name w:val="endnote text"/>
    <w:basedOn w:val="a"/>
    <w:link w:val="afc"/>
    <w:uiPriority w:val="99"/>
    <w:semiHidden/>
    <w:unhideWhenUsed/>
    <w:rsid w:val="00302EA3"/>
    <w:pPr>
      <w:spacing w:after="0" w:line="240" w:lineRule="auto"/>
      <w:ind w:firstLine="720"/>
      <w:jc w:val="both"/>
    </w:pPr>
    <w:rPr>
      <w:rFonts w:ascii="TimesET" w:eastAsia="Times New Roman" w:hAnsi="TimesET" w:cs="Times New Roman"/>
      <w:sz w:val="20"/>
      <w:szCs w:val="20"/>
      <w:lang w:eastAsia="ru-RU"/>
    </w:rPr>
  </w:style>
  <w:style w:type="character" w:customStyle="1" w:styleId="afc">
    <w:name w:val="Текст концевой сноски Знак"/>
    <w:basedOn w:val="a0"/>
    <w:link w:val="afb"/>
    <w:uiPriority w:val="99"/>
    <w:semiHidden/>
    <w:rsid w:val="00302EA3"/>
    <w:rPr>
      <w:rFonts w:ascii="TimesET" w:eastAsia="Times New Roman" w:hAnsi="TimesET" w:cs="Times New Roman"/>
      <w:sz w:val="20"/>
      <w:szCs w:val="20"/>
      <w:lang w:eastAsia="ru-RU"/>
    </w:rPr>
  </w:style>
  <w:style w:type="character" w:styleId="afd">
    <w:name w:val="endnote reference"/>
    <w:uiPriority w:val="99"/>
    <w:semiHidden/>
    <w:unhideWhenUsed/>
    <w:rsid w:val="00302EA3"/>
    <w:rPr>
      <w:vertAlign w:val="superscript"/>
    </w:rPr>
  </w:style>
  <w:style w:type="character" w:styleId="afe">
    <w:name w:val="Hyperlink"/>
    <w:basedOn w:val="a0"/>
    <w:uiPriority w:val="99"/>
    <w:unhideWhenUsed/>
    <w:rsid w:val="00302EA3"/>
    <w:rPr>
      <w:color w:val="0563C1" w:themeColor="hyperlink"/>
      <w:u w:val="single"/>
    </w:rPr>
  </w:style>
  <w:style w:type="paragraph" w:styleId="aff">
    <w:name w:val="Normal (Web)"/>
    <w:basedOn w:val="a"/>
    <w:uiPriority w:val="99"/>
    <w:unhideWhenUsed/>
    <w:rsid w:val="00302EA3"/>
    <w:pPr>
      <w:spacing w:after="0" w:line="270" w:lineRule="atLeast"/>
    </w:pPr>
    <w:rPr>
      <w:rFonts w:ascii="Times New Roman" w:eastAsia="Times New Roman" w:hAnsi="Times New Roman" w:cs="Times New Roman"/>
      <w:sz w:val="24"/>
      <w:szCs w:val="24"/>
      <w:lang w:eastAsia="ru-RU"/>
    </w:rPr>
  </w:style>
  <w:style w:type="character" w:customStyle="1" w:styleId="12">
    <w:name w:val="Верхний колонтитул Знак1"/>
    <w:basedOn w:val="a0"/>
    <w:uiPriority w:val="99"/>
    <w:semiHidden/>
    <w:rsid w:val="00302EA3"/>
  </w:style>
  <w:style w:type="character" w:customStyle="1" w:styleId="13">
    <w:name w:val="Нижний колонтитул Знак1"/>
    <w:basedOn w:val="a0"/>
    <w:uiPriority w:val="99"/>
    <w:semiHidden/>
    <w:rsid w:val="00302EA3"/>
  </w:style>
  <w:style w:type="paragraph" w:customStyle="1" w:styleId="s1">
    <w:name w:val="s_1"/>
    <w:basedOn w:val="a"/>
    <w:rsid w:val="00302E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302EA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getext">
    <w:name w:val="page_text"/>
    <w:basedOn w:val="a"/>
    <w:uiPriority w:val="99"/>
    <w:rsid w:val="00302EA3"/>
    <w:pPr>
      <w:spacing w:before="100" w:beforeAutospacing="1" w:after="100" w:afterAutospacing="1" w:line="240" w:lineRule="auto"/>
    </w:pPr>
    <w:rPr>
      <w:rFonts w:ascii="PTSerifRegular" w:eastAsia="Times New Roman" w:hAnsi="PTSerifRegular" w:cs="Times New Roman"/>
      <w:color w:val="000000"/>
      <w:sz w:val="24"/>
      <w:szCs w:val="24"/>
      <w:lang w:eastAsia="ru-RU"/>
    </w:rPr>
  </w:style>
  <w:style w:type="character" w:customStyle="1" w:styleId="highlightsearch4">
    <w:name w:val="highlightsearch4"/>
    <w:basedOn w:val="a0"/>
    <w:rsid w:val="00302EA3"/>
  </w:style>
  <w:style w:type="character" w:customStyle="1" w:styleId="18">
    <w:name w:val="Основной текст18"/>
    <w:basedOn w:val="a0"/>
    <w:rsid w:val="00302EA3"/>
    <w:rPr>
      <w:rFonts w:ascii="Times New Roman" w:eastAsia="Times New Roman" w:hAnsi="Times New Roman" w:cs="Times New Roman"/>
      <w:b w:val="0"/>
      <w:bCs w:val="0"/>
      <w:i w:val="0"/>
      <w:iCs w:val="0"/>
      <w:smallCaps w:val="0"/>
      <w:strike w:val="0"/>
      <w:spacing w:val="0"/>
      <w:sz w:val="23"/>
      <w:szCs w:val="23"/>
    </w:rPr>
  </w:style>
  <w:style w:type="character" w:customStyle="1" w:styleId="19">
    <w:name w:val="Основной текст19"/>
    <w:basedOn w:val="a0"/>
    <w:rsid w:val="00302EA3"/>
    <w:rPr>
      <w:rFonts w:ascii="Times New Roman" w:eastAsia="Times New Roman" w:hAnsi="Times New Roman" w:cs="Times New Roman"/>
      <w:b w:val="0"/>
      <w:bCs w:val="0"/>
      <w:i w:val="0"/>
      <w:iCs w:val="0"/>
      <w:smallCaps w:val="0"/>
      <w:strike w:val="0"/>
      <w:spacing w:val="0"/>
      <w:sz w:val="23"/>
      <w:szCs w:val="23"/>
    </w:rPr>
  </w:style>
  <w:style w:type="character" w:customStyle="1" w:styleId="200">
    <w:name w:val="Основной текст20"/>
    <w:basedOn w:val="a0"/>
    <w:rsid w:val="00302EA3"/>
    <w:rPr>
      <w:rFonts w:ascii="Times New Roman" w:eastAsia="Times New Roman" w:hAnsi="Times New Roman" w:cs="Times New Roman"/>
      <w:b w:val="0"/>
      <w:bCs w:val="0"/>
      <w:i w:val="0"/>
      <w:iCs w:val="0"/>
      <w:smallCaps w:val="0"/>
      <w:strike w:val="0"/>
      <w:spacing w:val="0"/>
      <w:sz w:val="23"/>
      <w:szCs w:val="23"/>
    </w:rPr>
  </w:style>
  <w:style w:type="character" w:customStyle="1" w:styleId="aff0">
    <w:name w:val="Основной текст_"/>
    <w:basedOn w:val="a0"/>
    <w:link w:val="201"/>
    <w:rsid w:val="00302EA3"/>
    <w:rPr>
      <w:rFonts w:ascii="Times New Roman" w:eastAsia="Times New Roman" w:hAnsi="Times New Roman" w:cs="Times New Roman"/>
      <w:sz w:val="23"/>
      <w:szCs w:val="23"/>
      <w:shd w:val="clear" w:color="auto" w:fill="FFFFFF"/>
    </w:rPr>
  </w:style>
  <w:style w:type="character" w:customStyle="1" w:styleId="17">
    <w:name w:val="Основной текст17"/>
    <w:basedOn w:val="aff0"/>
    <w:rsid w:val="00302EA3"/>
    <w:rPr>
      <w:rFonts w:ascii="Times New Roman" w:eastAsia="Times New Roman" w:hAnsi="Times New Roman" w:cs="Times New Roman"/>
      <w:sz w:val="23"/>
      <w:szCs w:val="23"/>
      <w:shd w:val="clear" w:color="auto" w:fill="FFFFFF"/>
    </w:rPr>
  </w:style>
  <w:style w:type="paragraph" w:customStyle="1" w:styleId="201">
    <w:name w:val="Основной текст201"/>
    <w:basedOn w:val="a"/>
    <w:link w:val="aff0"/>
    <w:rsid w:val="00302EA3"/>
    <w:pPr>
      <w:shd w:val="clear" w:color="auto" w:fill="FFFFFF"/>
      <w:spacing w:after="0" w:line="187" w:lineRule="exact"/>
      <w:ind w:hanging="820"/>
    </w:pPr>
    <w:rPr>
      <w:rFonts w:ascii="Times New Roman" w:eastAsia="Times New Roman" w:hAnsi="Times New Roman" w:cs="Times New Roman"/>
      <w:sz w:val="23"/>
      <w:szCs w:val="23"/>
    </w:rPr>
  </w:style>
  <w:style w:type="character" w:customStyle="1" w:styleId="nobr">
    <w:name w:val="nobr"/>
    <w:basedOn w:val="a0"/>
    <w:rsid w:val="00302EA3"/>
  </w:style>
  <w:style w:type="character" w:customStyle="1" w:styleId="14">
    <w:name w:val="Неразрешенное упоминание1"/>
    <w:basedOn w:val="a0"/>
    <w:uiPriority w:val="99"/>
    <w:semiHidden/>
    <w:unhideWhenUsed/>
    <w:rsid w:val="00302E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336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us.gov.ru/" TargetMode="External"/><Relationship Id="rId5" Type="http://schemas.openxmlformats.org/officeDocument/2006/relationships/hyperlink" Target="http://www.bus.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465</TotalTime>
  <Pages>32</Pages>
  <Words>11803</Words>
  <Characters>67278</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pcadmin</dc:creator>
  <cp:keywords/>
  <dc:description/>
  <cp:lastModifiedBy>pcadmin</cp:lastModifiedBy>
  <cp:revision>114</cp:revision>
  <cp:lastPrinted>2025-10-06T10:44:00Z</cp:lastPrinted>
  <dcterms:created xsi:type="dcterms:W3CDTF">2025-08-14T14:08:00Z</dcterms:created>
  <dcterms:modified xsi:type="dcterms:W3CDTF">2026-08-03T13:24:00Z</dcterms:modified>
</cp:coreProperties>
</file>